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96" w:rsidRPr="009071CD" w:rsidRDefault="00CD5196" w:rsidP="00CD5196">
      <w:pPr>
        <w:jc w:val="center"/>
        <w:rPr>
          <w:rFonts w:ascii="Arial Narrow" w:hAnsi="Arial Narrow"/>
          <w:b/>
          <w:sz w:val="26"/>
          <w:szCs w:val="20"/>
        </w:rPr>
      </w:pPr>
      <w:r w:rsidRPr="009071CD">
        <w:rPr>
          <w:rFonts w:ascii="Arial Narrow" w:hAnsi="Arial Narrow"/>
          <w:b/>
          <w:sz w:val="26"/>
          <w:szCs w:val="20"/>
        </w:rPr>
        <w:t>Relier les examens de langues au Cadre européen commun de référence pour les langues : Appren</w:t>
      </w:r>
      <w:r>
        <w:rPr>
          <w:rFonts w:ascii="Arial Narrow" w:hAnsi="Arial Narrow"/>
          <w:b/>
          <w:sz w:val="26"/>
          <w:szCs w:val="20"/>
        </w:rPr>
        <w:t xml:space="preserve">dre, enseigner, évaluer (CECRL) : </w:t>
      </w:r>
      <w:r w:rsidRPr="009071CD">
        <w:rPr>
          <w:rFonts w:ascii="Arial Narrow" w:hAnsi="Arial Narrow"/>
          <w:b/>
          <w:sz w:val="26"/>
          <w:szCs w:val="20"/>
        </w:rPr>
        <w:t>Un manuel</w:t>
      </w:r>
    </w:p>
    <w:p w:rsidR="00CD5196" w:rsidRPr="009071CD" w:rsidRDefault="00CD5196" w:rsidP="00CD5196">
      <w:pPr>
        <w:rPr>
          <w:rFonts w:ascii="Calibri" w:hAnsi="Calibri" w:cs="Arial"/>
          <w:b/>
          <w:sz w:val="22"/>
          <w:szCs w:val="22"/>
        </w:rPr>
      </w:pPr>
    </w:p>
    <w:p w:rsidR="00CD5196" w:rsidRPr="009071CD" w:rsidRDefault="00CD5196" w:rsidP="00CD5196">
      <w:pPr>
        <w:rPr>
          <w:rFonts w:ascii="Calibri" w:hAnsi="Calibri" w:cs="Arial"/>
          <w:b/>
          <w:sz w:val="22"/>
          <w:szCs w:val="22"/>
        </w:rPr>
      </w:pPr>
    </w:p>
    <w:p w:rsidR="00CD5196" w:rsidRPr="009071CD" w:rsidRDefault="00CD5196" w:rsidP="00CD5196">
      <w:pPr>
        <w:jc w:val="center"/>
        <w:rPr>
          <w:rFonts w:ascii="Calibri" w:hAnsi="Calibri" w:cs="Arial"/>
          <w:i/>
          <w:sz w:val="22"/>
          <w:szCs w:val="22"/>
        </w:rPr>
      </w:pPr>
    </w:p>
    <w:p w:rsidR="00CD5196" w:rsidRDefault="00CD5196" w:rsidP="00CD519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Fiches pour la description des examens </w:t>
      </w:r>
    </w:p>
    <w:p w:rsidR="00CD5196" w:rsidRPr="009071CD" w:rsidRDefault="00CD5196" w:rsidP="00CD5196">
      <w:pPr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Description générale de l’examen (Fiches A1 à A8)</w:t>
      </w:r>
    </w:p>
    <w:p w:rsidR="00CD5196" w:rsidRPr="009071CD" w:rsidRDefault="00CD5196" w:rsidP="00CD5196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CD5196" w:rsidRPr="009071CD" w:rsidRDefault="00CD5196" w:rsidP="00CD5196">
      <w:pPr>
        <w:spacing w:after="120"/>
        <w:rPr>
          <w:b/>
          <w:bCs/>
          <w:i/>
          <w:iCs/>
          <w:color w:val="FF0000"/>
        </w:rPr>
      </w:pPr>
    </w:p>
    <w:p w:rsidR="00CD5196" w:rsidRDefault="00CD5196" w:rsidP="00CD5196">
      <w:pPr>
        <w:spacing w:after="120"/>
      </w:pPr>
      <w:r>
        <w:rPr>
          <w:b/>
          <w:bCs/>
          <w:i/>
          <w:iCs/>
          <w:color w:val="FF0000"/>
        </w:rPr>
        <w:t>Fiche A1 : Description générale de l’examen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1140"/>
        <w:gridCol w:w="396"/>
        <w:gridCol w:w="1702"/>
        <w:gridCol w:w="2903"/>
      </w:tblGrid>
      <w:tr w:rsidR="00CD5196" w:rsidTr="00C829B4">
        <w:trPr>
          <w:cantSplit/>
        </w:trPr>
        <w:tc>
          <w:tcPr>
            <w:tcW w:w="9210" w:type="dxa"/>
            <w:gridSpan w:val="5"/>
          </w:tcPr>
          <w:p w:rsidR="00CD5196" w:rsidRDefault="00CD5196" w:rsidP="00C829B4">
            <w:pPr>
              <w:pStyle w:val="Titre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DESCRIPTION GENERALE DE L’EXAMEN</w:t>
            </w:r>
          </w:p>
        </w:tc>
      </w:tr>
      <w:tr w:rsidR="00CD5196" w:rsidTr="00C829B4">
        <w:trPr>
          <w:cantSplit/>
        </w:trPr>
        <w:tc>
          <w:tcPr>
            <w:tcW w:w="4209" w:type="dxa"/>
            <w:gridSpan w:val="2"/>
          </w:tcPr>
          <w:p w:rsidR="00CD5196" w:rsidRDefault="00CD5196" w:rsidP="00C829B4">
            <w:pPr>
              <w:pStyle w:val="Titre2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Informations générales</w:t>
            </w:r>
          </w:p>
        </w:tc>
        <w:tc>
          <w:tcPr>
            <w:tcW w:w="5001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rPr>
          <w:cantSplit/>
        </w:trPr>
        <w:tc>
          <w:tcPr>
            <w:tcW w:w="4209" w:type="dxa"/>
            <w:gridSpan w:val="2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Intitulé de l’examen</w:t>
            </w:r>
          </w:p>
        </w:tc>
        <w:tc>
          <w:tcPr>
            <w:tcW w:w="5001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rPr>
          <w:cantSplit/>
        </w:trPr>
        <w:tc>
          <w:tcPr>
            <w:tcW w:w="4209" w:type="dxa"/>
            <w:gridSpan w:val="2"/>
          </w:tcPr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Langue </w:t>
            </w:r>
            <w:r>
              <w:rPr>
                <w:color w:val="000000"/>
                <w:sz w:val="18"/>
              </w:rPr>
              <w:t>évaluée</w:t>
            </w:r>
          </w:p>
        </w:tc>
        <w:tc>
          <w:tcPr>
            <w:tcW w:w="5001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rPr>
          <w:cantSplit/>
        </w:trPr>
        <w:tc>
          <w:tcPr>
            <w:tcW w:w="4209" w:type="dxa"/>
            <w:gridSpan w:val="2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Organisme examinateur</w:t>
            </w:r>
          </w:p>
        </w:tc>
        <w:tc>
          <w:tcPr>
            <w:tcW w:w="5001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rPr>
          <w:cantSplit/>
        </w:trPr>
        <w:tc>
          <w:tcPr>
            <w:tcW w:w="4209" w:type="dxa"/>
            <w:gridSpan w:val="2"/>
          </w:tcPr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Date de cette version </w:t>
            </w:r>
            <w:r>
              <w:rPr>
                <w:color w:val="000000"/>
                <w:sz w:val="18"/>
              </w:rPr>
              <w:t>de l’examen</w:t>
            </w:r>
          </w:p>
        </w:tc>
        <w:tc>
          <w:tcPr>
            <w:tcW w:w="5001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rPr>
          <w:cantSplit/>
        </w:trPr>
        <w:tc>
          <w:tcPr>
            <w:tcW w:w="4209" w:type="dxa"/>
            <w:gridSpan w:val="2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Type d’examen</w:t>
            </w:r>
          </w:p>
        </w:tc>
        <w:tc>
          <w:tcPr>
            <w:tcW w:w="5001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international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national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régional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propre à l’institution</w:t>
            </w:r>
          </w:p>
        </w:tc>
      </w:tr>
      <w:tr w:rsidR="00CD5196" w:rsidTr="00C829B4">
        <w:trPr>
          <w:cantSplit/>
        </w:trPr>
        <w:tc>
          <w:tcPr>
            <w:tcW w:w="4209" w:type="dxa"/>
            <w:gridSpan w:val="2"/>
          </w:tcPr>
          <w:p w:rsidR="00CD5196" w:rsidRDefault="00CD5196" w:rsidP="00C829B4">
            <w:pPr>
              <w:jc w:val="both"/>
              <w:rPr>
                <w:dstrike/>
                <w:color w:val="000000"/>
                <w:sz w:val="18"/>
              </w:rPr>
            </w:pPr>
            <w:r>
              <w:rPr>
                <w:sz w:val="18"/>
              </w:rPr>
              <w:t>Objectifs</w:t>
            </w:r>
          </w:p>
        </w:tc>
        <w:tc>
          <w:tcPr>
            <w:tcW w:w="5001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rPr>
          <w:cantSplit/>
        </w:trPr>
        <w:tc>
          <w:tcPr>
            <w:tcW w:w="4209" w:type="dxa"/>
            <w:gridSpan w:val="2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Population cible</w:t>
            </w:r>
          </w:p>
        </w:tc>
        <w:tc>
          <w:tcPr>
            <w:tcW w:w="5001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cycle du sec.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2</w:t>
            </w:r>
            <w:r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 du sec.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enseignement supérieur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adultes</w:t>
            </w:r>
          </w:p>
        </w:tc>
      </w:tr>
      <w:tr w:rsidR="00CD5196" w:rsidTr="00C829B4">
        <w:trPr>
          <w:cantSplit/>
        </w:trPr>
        <w:tc>
          <w:tcPr>
            <w:tcW w:w="4209" w:type="dxa"/>
            <w:gridSpan w:val="2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Nombre de candidats par an</w:t>
            </w:r>
          </w:p>
        </w:tc>
        <w:tc>
          <w:tcPr>
            <w:tcW w:w="5001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rPr>
          <w:cantSplit/>
        </w:trPr>
        <w:tc>
          <w:tcPr>
            <w:tcW w:w="9210" w:type="dxa"/>
            <w:gridSpan w:val="5"/>
          </w:tcPr>
          <w:p w:rsidR="00CD5196" w:rsidRDefault="00CD5196" w:rsidP="00C829B4">
            <w:pPr>
              <w:pStyle w:val="Titre2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 est l’objectif général ?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rPr>
          <w:cantSplit/>
        </w:trPr>
        <w:tc>
          <w:tcPr>
            <w:tcW w:w="9210" w:type="dxa"/>
            <w:gridSpan w:val="5"/>
          </w:tcPr>
          <w:p w:rsidR="00CD5196" w:rsidRDefault="00CD5196" w:rsidP="00C829B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Quels sont les objectifs plus particuliers ? Si possible, décrivez les besoins des utilisateurs potentiels à qui cet examen est destiné.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  <w:gridSpan w:val="3"/>
          </w:tcPr>
          <w:p w:rsidR="00CD5196" w:rsidRDefault="00CD5196" w:rsidP="00C829B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Quel</w:t>
            </w:r>
            <w:r>
              <w:rPr>
                <w:b/>
                <w:color w:val="000000"/>
                <w:sz w:val="18"/>
              </w:rPr>
              <w:t>/s</w:t>
            </w:r>
            <w:r>
              <w:rPr>
                <w:b/>
                <w:sz w:val="18"/>
              </w:rPr>
              <w:t xml:space="preserve"> est</w:t>
            </w:r>
            <w:r>
              <w:rPr>
                <w:b/>
                <w:color w:val="000000"/>
                <w:sz w:val="18"/>
              </w:rPr>
              <w:t>/sont</w:t>
            </w:r>
            <w:r>
              <w:rPr>
                <w:b/>
                <w:sz w:val="18"/>
              </w:rPr>
              <w:t xml:space="preserve"> le</w:t>
            </w:r>
            <w:r>
              <w:rPr>
                <w:b/>
                <w:color w:val="000000"/>
                <w:sz w:val="18"/>
              </w:rPr>
              <w:t>s</w:t>
            </w:r>
            <w:r>
              <w:rPr>
                <w:b/>
                <w:sz w:val="18"/>
              </w:rPr>
              <w:t xml:space="preserve"> principaux domaines</w:t>
            </w:r>
            <w:r>
              <w:rPr>
                <w:b/>
                <w:color w:val="000000"/>
                <w:sz w:val="18"/>
              </w:rPr>
              <w:t xml:space="preserve"> traités</w:t>
            </w:r>
            <w:r>
              <w:rPr>
                <w:b/>
                <w:sz w:val="18"/>
              </w:rPr>
              <w:t> ?</w:t>
            </w:r>
          </w:p>
        </w:tc>
        <w:tc>
          <w:tcPr>
            <w:tcW w:w="4605" w:type="dxa"/>
            <w:gridSpan w:val="2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public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personnel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professionnel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éducationnel</w:t>
            </w:r>
          </w:p>
        </w:tc>
      </w:tr>
      <w:tr w:rsidR="00CD5196" w:rsidTr="00C829B4">
        <w:tc>
          <w:tcPr>
            <w:tcW w:w="3069" w:type="dxa"/>
          </w:tcPr>
          <w:p w:rsidR="00CD5196" w:rsidRDefault="00CD5196" w:rsidP="00C829B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Quelles sont les activités communicatives testées ?</w:t>
            </w:r>
          </w:p>
        </w:tc>
        <w:tc>
          <w:tcPr>
            <w:tcW w:w="3238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1 compréhension de l’oral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2 </w:t>
            </w:r>
            <w:proofErr w:type="gramStart"/>
            <w:r>
              <w:rPr>
                <w:sz w:val="18"/>
              </w:rPr>
              <w:t>compréhension</w:t>
            </w:r>
            <w:proofErr w:type="gramEnd"/>
            <w:r>
              <w:rPr>
                <w:sz w:val="18"/>
              </w:rPr>
              <w:t xml:space="preserve"> de l’écrit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3 </w:t>
            </w:r>
            <w:proofErr w:type="gramStart"/>
            <w:r>
              <w:rPr>
                <w:sz w:val="18"/>
              </w:rPr>
              <w:t>interaction orale</w:t>
            </w:r>
            <w:proofErr w:type="gramEnd"/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4 </w:t>
            </w:r>
            <w:proofErr w:type="gramStart"/>
            <w:r>
              <w:rPr>
                <w:sz w:val="18"/>
              </w:rPr>
              <w:t>interaction écrite</w:t>
            </w:r>
            <w:proofErr w:type="gramEnd"/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5 </w:t>
            </w:r>
            <w:proofErr w:type="gramStart"/>
            <w:r>
              <w:rPr>
                <w:sz w:val="18"/>
              </w:rPr>
              <w:t>production orale</w:t>
            </w:r>
            <w:proofErr w:type="gramEnd"/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6 </w:t>
            </w:r>
            <w:proofErr w:type="gramStart"/>
            <w:r>
              <w:rPr>
                <w:sz w:val="18"/>
              </w:rPr>
              <w:t>production écrite</w:t>
            </w:r>
            <w:proofErr w:type="gramEnd"/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 w:rsidR="0038077B">
              <w:rPr>
                <w:sz w:val="18"/>
              </w:rPr>
              <w:t xml:space="preserve"> 7 compétences intégrées 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9 </w:t>
            </w:r>
            <w:proofErr w:type="gramStart"/>
            <w:r>
              <w:rPr>
                <w:sz w:val="18"/>
              </w:rPr>
              <w:t>médiation orale</w:t>
            </w:r>
            <w:proofErr w:type="gramEnd"/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10 </w:t>
            </w:r>
            <w:proofErr w:type="gramStart"/>
            <w:r>
              <w:rPr>
                <w:sz w:val="18"/>
              </w:rPr>
              <w:t>médiation écrite</w:t>
            </w:r>
            <w:proofErr w:type="gramEnd"/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11 </w:t>
            </w:r>
            <w:proofErr w:type="gramStart"/>
            <w:r>
              <w:rPr>
                <w:sz w:val="18"/>
              </w:rPr>
              <w:t>langue</w:t>
            </w:r>
            <w:proofErr w:type="gramEnd"/>
            <w:r>
              <w:rPr>
                <w:sz w:val="18"/>
              </w:rPr>
              <w:t xml:space="preserve"> (par ex. grammaire, vocabulaire, cohésion)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 w:rsidR="0038077B">
              <w:rPr>
                <w:sz w:val="18"/>
              </w:rPr>
              <w:t xml:space="preserve"> 12 </w:t>
            </w:r>
            <w:proofErr w:type="gramStart"/>
            <w:r w:rsidR="0038077B">
              <w:rPr>
                <w:sz w:val="18"/>
              </w:rPr>
              <w:t>autre</w:t>
            </w:r>
            <w:proofErr w:type="gramEnd"/>
            <w:r w:rsidR="0038077B">
              <w:rPr>
                <w:sz w:val="18"/>
              </w:rPr>
              <w:t> (</w:t>
            </w:r>
            <w:r>
              <w:rPr>
                <w:sz w:val="18"/>
              </w:rPr>
              <w:t>préciser) :…….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  <w:tc>
          <w:tcPr>
            <w:tcW w:w="2903" w:type="dxa"/>
          </w:tcPr>
          <w:p w:rsidR="00CD5196" w:rsidRDefault="00CD5196" w:rsidP="00C829B4">
            <w:pPr>
              <w:pStyle w:val="Titre4"/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Intitulé de l’épreuve</w:t>
            </w:r>
          </w:p>
          <w:p w:rsidR="00CD5196" w:rsidRDefault="00CD5196" w:rsidP="00C829B4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  <w:r>
              <w:rPr>
                <w:sz w:val="18"/>
              </w:rPr>
              <w:br/>
              <w:t>……………………………………..</w:t>
            </w:r>
            <w:r>
              <w:rPr>
                <w:sz w:val="18"/>
              </w:rPr>
              <w:br/>
              <w:t>……………………………………..</w:t>
            </w:r>
            <w:r>
              <w:rPr>
                <w:sz w:val="18"/>
              </w:rPr>
              <w:br/>
              <w:t>……………………………………….</w:t>
            </w:r>
            <w:r>
              <w:rPr>
                <w:sz w:val="18"/>
              </w:rPr>
              <w:br/>
              <w:t>……………………………………….</w:t>
            </w:r>
            <w:r>
              <w:rPr>
                <w:sz w:val="18"/>
              </w:rPr>
              <w:br/>
              <w:t>……………………………………….</w:t>
            </w:r>
            <w:r>
              <w:rPr>
                <w:sz w:val="18"/>
              </w:rPr>
              <w:br/>
              <w:t>………………………………………</w:t>
            </w:r>
            <w:r>
              <w:rPr>
                <w:sz w:val="18"/>
              </w:rPr>
              <w:br/>
              <w:t>……………………………………….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……………………………………….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…………………………………</w:t>
            </w:r>
          </w:p>
          <w:p w:rsidR="00CD5196" w:rsidRDefault="00CD5196" w:rsidP="00C829B4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</w:p>
        </w:tc>
      </w:tr>
      <w:tr w:rsidR="00CD5196" w:rsidTr="00C829B4">
        <w:tc>
          <w:tcPr>
            <w:tcW w:w="3069" w:type="dxa"/>
          </w:tcPr>
          <w:p w:rsidR="00CD5196" w:rsidRDefault="00CD5196" w:rsidP="00C829B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Intitulé et durée des épreuves (voir colonne de droite ci-dessus)</w:t>
            </w:r>
          </w:p>
        </w:tc>
        <w:tc>
          <w:tcPr>
            <w:tcW w:w="3238" w:type="dxa"/>
            <w:gridSpan w:val="3"/>
          </w:tcPr>
          <w:p w:rsidR="00CD5196" w:rsidRDefault="00CD5196" w:rsidP="00C829B4">
            <w:pPr>
              <w:pStyle w:val="Titre2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Titre de l’épreuve</w:t>
            </w:r>
          </w:p>
          <w:p w:rsidR="00CD5196" w:rsidRDefault="00CD5196" w:rsidP="00C829B4">
            <w:r>
              <w:t>1</w:t>
            </w:r>
          </w:p>
          <w:p w:rsidR="00CD5196" w:rsidRDefault="00CD5196" w:rsidP="00C829B4">
            <w:r>
              <w:t>2</w:t>
            </w:r>
          </w:p>
          <w:p w:rsidR="00CD5196" w:rsidRDefault="00CD5196" w:rsidP="00C829B4">
            <w:r>
              <w:t>3</w:t>
            </w:r>
          </w:p>
          <w:p w:rsidR="00CD5196" w:rsidRDefault="00CD5196" w:rsidP="00C829B4">
            <w:r>
              <w:t>4</w:t>
            </w:r>
          </w:p>
          <w:p w:rsidR="00CD5196" w:rsidRDefault="00CD5196" w:rsidP="00C829B4">
            <w:r>
              <w:t>5</w:t>
            </w:r>
          </w:p>
          <w:p w:rsidR="00CD5196" w:rsidRDefault="00CD5196" w:rsidP="00C829B4">
            <w:r>
              <w:t>6</w:t>
            </w:r>
          </w:p>
          <w:p w:rsidR="00CD5196" w:rsidRDefault="00CD5196" w:rsidP="00C829B4">
            <w:r>
              <w:t>7</w:t>
            </w:r>
          </w:p>
          <w:p w:rsidR="00CD5196" w:rsidRDefault="00CD5196" w:rsidP="00C829B4">
            <w:r>
              <w:t>8</w:t>
            </w:r>
          </w:p>
          <w:p w:rsidR="00CD5196" w:rsidRDefault="00CD5196" w:rsidP="00C829B4">
            <w:r>
              <w:t>9</w:t>
            </w:r>
          </w:p>
        </w:tc>
        <w:tc>
          <w:tcPr>
            <w:tcW w:w="2903" w:type="dxa"/>
          </w:tcPr>
          <w:p w:rsidR="00CD5196" w:rsidRDefault="00CD5196" w:rsidP="00C829B4">
            <w:pPr>
              <w:pStyle w:val="Titre2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Durée de l’épreuve</w:t>
            </w:r>
          </w:p>
        </w:tc>
      </w:tr>
      <w:tr w:rsidR="00CD5196" w:rsidTr="00C829B4">
        <w:tc>
          <w:tcPr>
            <w:tcW w:w="3069" w:type="dxa"/>
          </w:tcPr>
          <w:p w:rsidR="00CD5196" w:rsidRDefault="00CD5196" w:rsidP="00C829B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Quels sont les types de tâches proposés ?</w:t>
            </w:r>
          </w:p>
        </w:tc>
        <w:tc>
          <w:tcPr>
            <w:tcW w:w="3238" w:type="dxa"/>
            <w:gridSpan w:val="3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choix multiple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vrai/faux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apparie</w:t>
            </w:r>
            <w:r>
              <w:rPr>
                <w:color w:val="000000"/>
                <w:sz w:val="18"/>
              </w:rPr>
              <w:t>ment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sym w:font="Symbol" w:char="F07F"/>
            </w:r>
            <w:r>
              <w:rPr>
                <w:sz w:val="18"/>
              </w:rPr>
              <w:t xml:space="preserve"> classe</w:t>
            </w:r>
            <w:r>
              <w:rPr>
                <w:color w:val="000000"/>
                <w:sz w:val="18"/>
              </w:rPr>
              <w:t>ment</w:t>
            </w:r>
          </w:p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phrase 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phrase à compléter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texte lacunaire fermé / </w:t>
            </w:r>
            <w:r>
              <w:rPr>
                <w:sz w:val="18"/>
              </w:rPr>
              <w:t xml:space="preserve">test de </w:t>
            </w:r>
            <w:proofErr w:type="spellStart"/>
            <w:r>
              <w:rPr>
                <w:sz w:val="18"/>
              </w:rPr>
              <w:t>closure</w:t>
            </w:r>
            <w:proofErr w:type="spellEnd"/>
            <w:r>
              <w:rPr>
                <w:sz w:val="18"/>
              </w:rPr>
              <w:t xml:space="preserve"> fermé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texte lacunaire ouvert / </w:t>
            </w:r>
            <w:r>
              <w:rPr>
                <w:sz w:val="18"/>
              </w:rPr>
              <w:t xml:space="preserve">test de </w:t>
            </w:r>
            <w:proofErr w:type="spellStart"/>
            <w:r>
              <w:rPr>
                <w:sz w:val="18"/>
              </w:rPr>
              <w:t>closure</w:t>
            </w:r>
            <w:proofErr w:type="spellEnd"/>
            <w:r>
              <w:rPr>
                <w:sz w:val="18"/>
              </w:rPr>
              <w:t xml:space="preserve"> ouvert</w:t>
            </w:r>
          </w:p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question ouverte </w:t>
            </w:r>
            <w:r>
              <w:rPr>
                <w:color w:val="000000"/>
                <w:sz w:val="18"/>
              </w:rPr>
              <w:t>à réponse courte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réponse développée (texte, monologue)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interaction avec l’examinateur</w:t>
            </w:r>
          </w:p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interaction </w:t>
            </w:r>
            <w:r>
              <w:rPr>
                <w:color w:val="000000"/>
                <w:sz w:val="18"/>
              </w:rPr>
              <w:t>avec des pairs</w:t>
            </w:r>
          </w:p>
        </w:tc>
        <w:tc>
          <w:tcPr>
            <w:tcW w:w="2903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Epreuves</w:t>
            </w:r>
            <w:r>
              <w:rPr>
                <w:sz w:val="18"/>
              </w:rPr>
              <w:t xml:space="preserve"> (indiquer ci-dessous)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FC459D" w:rsidTr="00C829B4">
        <w:tc>
          <w:tcPr>
            <w:tcW w:w="3069" w:type="dxa"/>
          </w:tcPr>
          <w:p w:rsidR="00FC459D" w:rsidRDefault="00FC459D" w:rsidP="00C829B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Quels sont les renseignements fournis aux candidats et aux enseignants ?</w:t>
            </w:r>
          </w:p>
        </w:tc>
        <w:tc>
          <w:tcPr>
            <w:tcW w:w="3238" w:type="dxa"/>
            <w:gridSpan w:val="3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objectif général</w:t>
            </w:r>
          </w:p>
          <w:p w:rsidR="00FC459D" w:rsidRDefault="00FC459D" w:rsidP="00FC459D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domaine(s) </w:t>
            </w:r>
            <w:r>
              <w:rPr>
                <w:color w:val="000000"/>
                <w:sz w:val="18"/>
              </w:rPr>
              <w:t>principaux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épreuves 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activités</w:t>
            </w:r>
          </w:p>
          <w:p w:rsidR="00FC459D" w:rsidRDefault="00FC459D" w:rsidP="00FC459D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exemples d’épreuves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vidéo de l’oral</w:t>
            </w:r>
          </w:p>
        </w:tc>
        <w:tc>
          <w:tcPr>
            <w:tcW w:w="2903" w:type="dxa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exemples de feuilles </w:t>
            </w:r>
            <w:r>
              <w:rPr>
                <w:sz w:val="18"/>
              </w:rPr>
              <w:t>de réponses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critères de correction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barème de notation</w:t>
            </w:r>
          </w:p>
          <w:p w:rsidR="00FC459D" w:rsidRDefault="00FC459D" w:rsidP="00FC459D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échantillons de performances </w:t>
            </w:r>
            <w:r>
              <w:rPr>
                <w:color w:val="000000"/>
                <w:sz w:val="18"/>
              </w:rPr>
              <w:t xml:space="preserve">standards </w:t>
            </w:r>
            <w:r>
              <w:rPr>
                <w:sz w:val="18"/>
              </w:rPr>
              <w:t>du niveau de réussite</w:t>
            </w:r>
          </w:p>
          <w:p w:rsidR="00FC459D" w:rsidRDefault="00FC459D" w:rsidP="00FC459D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fac-similé </w:t>
            </w:r>
            <w:r>
              <w:rPr>
                <w:sz w:val="18"/>
              </w:rPr>
              <w:t>de diplôme</w:t>
            </w:r>
          </w:p>
        </w:tc>
      </w:tr>
      <w:tr w:rsidR="00FC459D" w:rsidTr="00C829B4">
        <w:tc>
          <w:tcPr>
            <w:tcW w:w="3069" w:type="dxa"/>
          </w:tcPr>
          <w:p w:rsidR="00FC459D" w:rsidRDefault="00FC459D" w:rsidP="00C829B4">
            <w:pPr>
              <w:jc w:val="both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Sous quelle forme les résultats sont-ils délivrés ?</w:t>
            </w:r>
          </w:p>
        </w:tc>
        <w:tc>
          <w:tcPr>
            <w:tcW w:w="3238" w:type="dxa"/>
            <w:gridSpan w:val="3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 globale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 par épreuve</w:t>
            </w:r>
          </w:p>
        </w:tc>
        <w:tc>
          <w:tcPr>
            <w:tcW w:w="2903" w:type="dxa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 globale plus profil graphique</w:t>
            </w:r>
          </w:p>
          <w:p w:rsidR="00FC459D" w:rsidRDefault="00FC459D" w:rsidP="00FC459D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profil par épreuve</w:t>
            </w:r>
          </w:p>
        </w:tc>
      </w:tr>
    </w:tbl>
    <w:p w:rsidR="00CD5196" w:rsidRDefault="00CD5196" w:rsidP="00CD5196"/>
    <w:p w:rsidR="00CD5196" w:rsidRDefault="00CD5196" w:rsidP="00CD5196"/>
    <w:p w:rsidR="00CD5196" w:rsidRDefault="00CD5196" w:rsidP="00CD5196"/>
    <w:p w:rsidR="00CD5196" w:rsidRDefault="00CD5196" w:rsidP="00CD5196">
      <w:pPr>
        <w:spacing w:after="12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Fiche A2 : Elaboration de l’examen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Elaboration </w:t>
            </w:r>
            <w:r>
              <w:rPr>
                <w:b/>
                <w:color w:val="000000"/>
                <w:sz w:val="18"/>
              </w:rPr>
              <w:t>de l’examen</w:t>
            </w:r>
          </w:p>
        </w:tc>
        <w:tc>
          <w:tcPr>
            <w:tcW w:w="4605" w:type="dxa"/>
          </w:tcPr>
          <w:p w:rsidR="00CD5196" w:rsidRDefault="00CD5196" w:rsidP="00C829B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Brève description et/ou références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Quel organisme a décidé de la nécessité de cet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examen ?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05" w:type="dxa"/>
          </w:tcPr>
          <w:p w:rsidR="00CD5196" w:rsidRDefault="00CD5196" w:rsidP="00CD5196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L’institution</w:t>
            </w:r>
          </w:p>
          <w:p w:rsidR="00CD5196" w:rsidRDefault="00CD5196" w:rsidP="00CD5196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Un institut culturel</w:t>
            </w:r>
          </w:p>
          <w:p w:rsidR="00CD5196" w:rsidRDefault="00CD5196" w:rsidP="00CD5196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 ministère de l’Education</w:t>
            </w:r>
          </w:p>
          <w:p w:rsidR="00CD5196" w:rsidRDefault="00CD5196" w:rsidP="00CD5196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 ministère de la Justice</w:t>
            </w:r>
          </w:p>
          <w:p w:rsidR="00CD5196" w:rsidRDefault="00CD5196" w:rsidP="00CD5196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Autre (préciser) :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Si un organisme extérieur est impliqué, quelle est son influence sur la conception et l’élaboration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définir les objectifs généraux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fixer le niveau de compétence en langue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fixer le domaine et le contenu de l’examen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fixer la forme de l’examen et le type d’épreuves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autre (préciser) :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S’il n’y avait pas d’implication d’un organisme extérieur, quels sont les autres </w:t>
            </w:r>
            <w:r>
              <w:rPr>
                <w:color w:val="000000"/>
                <w:sz w:val="18"/>
              </w:rPr>
              <w:t xml:space="preserve">paramètres </w:t>
            </w:r>
            <w:r>
              <w:rPr>
                <w:sz w:val="18"/>
              </w:rPr>
              <w:t>qui ont influencé la conception et l’élaboration de l’examen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une analyse de besoins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une description interne des objectifs de l’examen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une description interne du niveau de langue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un référentiel ou un programme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le profil des candidats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Lors de l’élaboration des épreuves a-t-on tenu compte des </w:t>
            </w:r>
            <w:r>
              <w:rPr>
                <w:color w:val="000000"/>
                <w:sz w:val="18"/>
              </w:rPr>
              <w:t>différents profils des</w:t>
            </w:r>
            <w:r>
              <w:rPr>
                <w:sz w:val="18"/>
              </w:rPr>
              <w:t xml:space="preserve"> candidats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origine linguistique (L1)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acquis linguistiques antérieurs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âge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niveau d’instruction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milieu socio-économique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facteurs socioculturels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origine ethnique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sexe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Qui rédige les items ou élabore les épreuves du test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Les rédacteurs </w:t>
            </w:r>
            <w:r>
              <w:rPr>
                <w:color w:val="000000"/>
                <w:sz w:val="18"/>
              </w:rPr>
              <w:t xml:space="preserve">d’épreuves </w:t>
            </w:r>
            <w:r>
              <w:rPr>
                <w:sz w:val="18"/>
              </w:rPr>
              <w:t>bénéficient-ils de conseils pour en garantir la qualité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formation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lignes directrices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listes de contrôle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exemples d’activités </w:t>
            </w:r>
            <w:r>
              <w:rPr>
                <w:color w:val="000000"/>
                <w:sz w:val="18"/>
              </w:rPr>
              <w:t>valides</w:t>
            </w:r>
            <w:r>
              <w:rPr>
                <w:sz w:val="18"/>
              </w:rPr>
              <w:t xml:space="preserve">, fiables et </w:t>
            </w:r>
            <w:r>
              <w:rPr>
                <w:color w:val="000000"/>
                <w:sz w:val="18"/>
              </w:rPr>
              <w:t>appropriées</w:t>
            </w:r>
            <w:r>
              <w:rPr>
                <w:sz w:val="18"/>
              </w:rPr>
              <w:t xml:space="preserve"> 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descriptions calibrées sur les niveaux du cadre 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descriptions calibrées sur d’autres niveaux 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sz w:val="18"/>
              </w:rPr>
              <w:t>Donne-t-on une formation aux rédacteurs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oui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non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Les épreuves font-elles l’objet d’une discussion avant leur utilisation ? 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oui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non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Si oui, qui y participe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les collègues, individuellement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un groupe interne de discussion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sym w:font="Symbol" w:char="F07F"/>
            </w:r>
            <w:r>
              <w:rPr>
                <w:sz w:val="18"/>
              </w:rPr>
              <w:t xml:space="preserve"> une commission externe d’examen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des </w:t>
            </w:r>
            <w:r>
              <w:rPr>
                <w:color w:val="000000"/>
                <w:sz w:val="18"/>
              </w:rPr>
              <w:t xml:space="preserve">personnes </w:t>
            </w:r>
            <w:r>
              <w:rPr>
                <w:sz w:val="18"/>
              </w:rPr>
              <w:t>impliqué</w:t>
            </w:r>
            <w:r>
              <w:rPr>
                <w:color w:val="000000"/>
                <w:sz w:val="18"/>
              </w:rPr>
              <w:t>e</w:t>
            </w:r>
            <w:r>
              <w:rPr>
                <w:sz w:val="18"/>
              </w:rPr>
              <w:t>s</w:t>
            </w:r>
            <w:r>
              <w:rPr>
                <w:color w:val="000000"/>
                <w:sz w:val="18"/>
              </w:rPr>
              <w:t>, en</w:t>
            </w:r>
            <w:r>
              <w:rPr>
                <w:sz w:val="18"/>
              </w:rPr>
              <w:t xml:space="preserve"> interne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des </w:t>
            </w:r>
            <w:r>
              <w:rPr>
                <w:color w:val="000000"/>
                <w:sz w:val="18"/>
              </w:rPr>
              <w:t xml:space="preserve">personnes </w:t>
            </w:r>
            <w:r>
              <w:rPr>
                <w:sz w:val="18"/>
              </w:rPr>
              <w:t>impliqué</w:t>
            </w:r>
            <w:r>
              <w:rPr>
                <w:color w:val="000000"/>
                <w:sz w:val="18"/>
              </w:rPr>
              <w:t>e</w:t>
            </w:r>
            <w:r>
              <w:rPr>
                <w:sz w:val="18"/>
              </w:rPr>
              <w:t>s</w:t>
            </w:r>
            <w:r>
              <w:rPr>
                <w:color w:val="000000"/>
                <w:sz w:val="18"/>
              </w:rPr>
              <w:t>, en</w:t>
            </w:r>
            <w:r>
              <w:rPr>
                <w:sz w:val="18"/>
              </w:rPr>
              <w:t xml:space="preserve"> externe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Les </w:t>
            </w:r>
            <w:r>
              <w:rPr>
                <w:sz w:val="18"/>
              </w:rPr>
              <w:t>épreuves</w:t>
            </w:r>
            <w:r>
              <w:rPr>
                <w:color w:val="000000"/>
                <w:sz w:val="18"/>
              </w:rPr>
              <w:t xml:space="preserve"> sont-elles </w:t>
            </w:r>
            <w:proofErr w:type="spellStart"/>
            <w:r>
              <w:rPr>
                <w:color w:val="000000"/>
                <w:sz w:val="18"/>
              </w:rPr>
              <w:t>prétestées</w:t>
            </w:r>
            <w:proofErr w:type="spellEnd"/>
            <w:r>
              <w:rPr>
                <w:sz w:val="18"/>
              </w:rPr>
              <w:t>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oui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non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Si oui, </w:t>
            </w:r>
            <w:r>
              <w:rPr>
                <w:color w:val="000000"/>
                <w:sz w:val="18"/>
              </w:rPr>
              <w:t xml:space="preserve">comment </w:t>
            </w:r>
            <w:r>
              <w:rPr>
                <w:sz w:val="18"/>
              </w:rPr>
              <w:t>?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Sinon, pourquoi ?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FC459D" w:rsidTr="00C829B4">
        <w:tc>
          <w:tcPr>
            <w:tcW w:w="4605" w:type="dxa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t>La fiabilité du test est-elle évaluée ?</w:t>
            </w:r>
          </w:p>
          <w:p w:rsidR="00FC459D" w:rsidRDefault="00FC459D" w:rsidP="00C829B4">
            <w:pPr>
              <w:jc w:val="both"/>
              <w:rPr>
                <w:sz w:val="18"/>
              </w:rPr>
            </w:pPr>
          </w:p>
          <w:p w:rsidR="00FC459D" w:rsidRDefault="00FC459D" w:rsidP="00C829B4">
            <w:pPr>
              <w:jc w:val="bot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4605" w:type="dxa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oui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non</w:t>
            </w:r>
          </w:p>
        </w:tc>
      </w:tr>
      <w:tr w:rsidR="00FC459D" w:rsidTr="00C829B4">
        <w:tc>
          <w:tcPr>
            <w:tcW w:w="4605" w:type="dxa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t>Si oui, comment ?</w:t>
            </w:r>
          </w:p>
          <w:p w:rsidR="00FC459D" w:rsidRDefault="00FC459D" w:rsidP="00C829B4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recueil de </w:t>
            </w:r>
            <w:r>
              <w:rPr>
                <w:color w:val="000000"/>
                <w:sz w:val="18"/>
              </w:rPr>
              <w:t>données</w:t>
            </w:r>
            <w:r>
              <w:rPr>
                <w:sz w:val="18"/>
              </w:rPr>
              <w:t xml:space="preserve"> et mesures psychométriques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autre (préciser) :</w:t>
            </w:r>
          </w:p>
        </w:tc>
      </w:tr>
      <w:tr w:rsidR="00FC459D" w:rsidTr="00C829B4">
        <w:tc>
          <w:tcPr>
            <w:tcW w:w="4605" w:type="dxa"/>
          </w:tcPr>
          <w:p w:rsidR="00FC459D" w:rsidRDefault="00FC459D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Les différents aspects de la validité sont-ils évalués ?</w:t>
            </w:r>
          </w:p>
          <w:p w:rsidR="00FC459D" w:rsidRDefault="00FC459D" w:rsidP="00C829B4">
            <w:pPr>
              <w:jc w:val="both"/>
              <w:rPr>
                <w:sz w:val="18"/>
              </w:rPr>
            </w:pPr>
          </w:p>
          <w:p w:rsidR="00FC459D" w:rsidRDefault="00FC459D" w:rsidP="00C829B4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validité apparente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validité de contenu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validité convergente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validité prédictive</w:t>
            </w:r>
          </w:p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validité de </w:t>
            </w:r>
            <w:proofErr w:type="spellStart"/>
            <w:r>
              <w:rPr>
                <w:sz w:val="18"/>
              </w:rPr>
              <w:t>construct</w:t>
            </w:r>
            <w:proofErr w:type="spellEnd"/>
          </w:p>
        </w:tc>
      </w:tr>
      <w:tr w:rsidR="00FC459D" w:rsidTr="00C829B4">
        <w:tc>
          <w:tcPr>
            <w:tcW w:w="4605" w:type="dxa"/>
          </w:tcPr>
          <w:p w:rsidR="00FC459D" w:rsidRDefault="00FC459D" w:rsidP="00FC459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Si oui, décrivez de quelle façon </w:t>
            </w:r>
          </w:p>
          <w:p w:rsidR="00FC459D" w:rsidRDefault="00FC459D" w:rsidP="00C829B4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="00FC459D" w:rsidRDefault="00FC459D" w:rsidP="00C829B4">
            <w:pPr>
              <w:jc w:val="both"/>
              <w:rPr>
                <w:sz w:val="18"/>
              </w:rPr>
            </w:pPr>
          </w:p>
        </w:tc>
      </w:tr>
    </w:tbl>
    <w:p w:rsidR="00CD5196" w:rsidRDefault="00CD5196" w:rsidP="00CD5196"/>
    <w:p w:rsidR="00CD5196" w:rsidRDefault="00CD5196" w:rsidP="00CD5196"/>
    <w:p w:rsidR="00CD5196" w:rsidRDefault="00CD5196" w:rsidP="00CD5196">
      <w:pPr>
        <w:spacing w:after="120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Fiche A3 : Correction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Correction : épreuve de _________________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Remplir un exemplaire de cette fiche pour chaque épreuve.</w:t>
            </w:r>
          </w:p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Brève description et/ou référence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Comment les épreuves sont-elles corrigées ?</w:t>
            </w: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Epreuves de réception :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lecteur optique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examinateur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Epreuves de production ou </w:t>
            </w:r>
            <w:r>
              <w:rPr>
                <w:color w:val="000000"/>
                <w:sz w:val="18"/>
              </w:rPr>
              <w:t xml:space="preserve">épreuves </w:t>
            </w:r>
            <w:r>
              <w:rPr>
                <w:sz w:val="18"/>
              </w:rPr>
              <w:t>intégrées :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examinateur formé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enseignants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Où sont corrigées les épreuves ?</w:t>
            </w: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par un organisme central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localement :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par des équipes locales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par des </w:t>
            </w:r>
            <w:r>
              <w:rPr>
                <w:color w:val="000000"/>
                <w:sz w:val="18"/>
              </w:rPr>
              <w:t>correcteurs individuels</w:t>
            </w:r>
            <w:r>
              <w:rPr>
                <w:sz w:val="18"/>
              </w:rPr>
              <w:t xml:space="preserve"> 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Quels sont les critères de sélection des correcteurs ?</w:t>
            </w:r>
          </w:p>
          <w:p w:rsidR="00CD5196" w:rsidRDefault="00CD5196" w:rsidP="00C829B4">
            <w:pPr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Comment l’exactitude de la notation </w:t>
            </w:r>
            <w:r>
              <w:rPr>
                <w:color w:val="000000"/>
                <w:sz w:val="18"/>
              </w:rPr>
              <w:t>est-elle recherchée</w:t>
            </w:r>
            <w:r>
              <w:rPr>
                <w:sz w:val="18"/>
              </w:rPr>
              <w:t> ?</w:t>
            </w: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contrôles réguliers du coordinateur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formation des correcteurs 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sessions de formation à la standardisation des</w:t>
            </w:r>
            <w:r>
              <w:rPr>
                <w:sz w:val="18"/>
              </w:rPr>
              <w:t xml:space="preserve"> évaluations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utilisation d’exemples </w:t>
            </w:r>
            <w:r>
              <w:rPr>
                <w:color w:val="000000"/>
                <w:sz w:val="18"/>
              </w:rPr>
              <w:t xml:space="preserve">standards </w:t>
            </w:r>
            <w:r>
              <w:rPr>
                <w:sz w:val="18"/>
              </w:rPr>
              <w:t>d’épreuves :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calibrées par rapport au </w:t>
            </w:r>
            <w:r>
              <w:rPr>
                <w:sz w:val="18"/>
              </w:rPr>
              <w:t>CECR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calibrées par rapport à </w:t>
            </w:r>
            <w:r>
              <w:rPr>
                <w:sz w:val="18"/>
              </w:rPr>
              <w:t>une autre description de niveaux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non </w:t>
            </w:r>
            <w:r>
              <w:rPr>
                <w:color w:val="000000"/>
                <w:sz w:val="18"/>
              </w:rPr>
              <w:t xml:space="preserve">calibrées par rapport au </w:t>
            </w:r>
            <w:r>
              <w:rPr>
                <w:sz w:val="18"/>
              </w:rPr>
              <w:t xml:space="preserve">CECR ou </w:t>
            </w:r>
            <w:r>
              <w:rPr>
                <w:color w:val="000000"/>
                <w:sz w:val="18"/>
              </w:rPr>
              <w:t xml:space="preserve">à </w:t>
            </w:r>
            <w:r>
              <w:rPr>
                <w:sz w:val="18"/>
              </w:rPr>
              <w:t xml:space="preserve">toute autre description 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Décrire les spécifications des critères de notation des épreuves </w:t>
            </w:r>
            <w:r>
              <w:rPr>
                <w:color w:val="000000"/>
                <w:sz w:val="18"/>
              </w:rPr>
              <w:t>de production ou des épreuves intégrées</w:t>
            </w:r>
            <w:r>
              <w:rPr>
                <w:sz w:val="18"/>
              </w:rPr>
              <w:t>.</w:t>
            </w: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 globale pour chaque épreuve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notes pour différents aspects de chaque épreuve</w:t>
            </w:r>
          </w:p>
          <w:p w:rsidR="00CD5196" w:rsidRDefault="00CD5196" w:rsidP="00C829B4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échelle de notation pour la performance </w:t>
            </w:r>
            <w:r>
              <w:rPr>
                <w:color w:val="000000"/>
                <w:sz w:val="18"/>
              </w:rPr>
              <w:t>globale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grille </w:t>
            </w:r>
            <w:r>
              <w:rPr>
                <w:sz w:val="18"/>
              </w:rPr>
              <w:t xml:space="preserve">de notation pour différents aspects </w:t>
            </w:r>
            <w:r>
              <w:rPr>
                <w:color w:val="000000"/>
                <w:sz w:val="18"/>
              </w:rPr>
              <w:t>de la performance</w:t>
            </w:r>
            <w:r>
              <w:rPr>
                <w:sz w:val="18"/>
              </w:rPr>
              <w:t> 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échelle de notation pour chaque épreuve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grille </w:t>
            </w:r>
            <w:r>
              <w:rPr>
                <w:sz w:val="18"/>
              </w:rPr>
              <w:t>de notation pour différents aspects de chaque épreuve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échelle </w:t>
            </w:r>
            <w:r>
              <w:rPr>
                <w:sz w:val="18"/>
              </w:rPr>
              <w:t xml:space="preserve">de notation </w:t>
            </w:r>
            <w:r>
              <w:rPr>
                <w:color w:val="000000"/>
                <w:sz w:val="18"/>
              </w:rPr>
              <w:t xml:space="preserve">par </w:t>
            </w:r>
            <w:r>
              <w:rPr>
                <w:sz w:val="18"/>
              </w:rPr>
              <w:t>niveau</w:t>
            </w:r>
            <w:r>
              <w:rPr>
                <w:color w:val="000000"/>
                <w:sz w:val="18"/>
              </w:rPr>
              <w:t>, sans lien avec le CECR</w:t>
            </w:r>
            <w:r>
              <w:rPr>
                <w:sz w:val="18"/>
              </w:rPr>
              <w:t xml:space="preserve"> 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échelle </w:t>
            </w:r>
            <w:r>
              <w:rPr>
                <w:sz w:val="18"/>
              </w:rPr>
              <w:t xml:space="preserve">de notation </w:t>
            </w:r>
            <w:r>
              <w:rPr>
                <w:color w:val="000000"/>
                <w:sz w:val="18"/>
              </w:rPr>
              <w:t xml:space="preserve">par </w:t>
            </w:r>
            <w:r>
              <w:rPr>
                <w:sz w:val="18"/>
              </w:rPr>
              <w:t xml:space="preserve">niveaux en </w:t>
            </w:r>
            <w:r>
              <w:rPr>
                <w:color w:val="000000"/>
                <w:sz w:val="18"/>
              </w:rPr>
              <w:t xml:space="preserve">liaison </w:t>
            </w:r>
            <w:r>
              <w:rPr>
                <w:sz w:val="18"/>
              </w:rPr>
              <w:t>avec le CECR 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Les épreuves intégrées ou de production font-elles ou non l’objet d’une double correction ? </w:t>
            </w: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correction simple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deux correcteurs simultanément</w:t>
            </w:r>
          </w:p>
          <w:p w:rsidR="00CD5196" w:rsidRDefault="00CD5196" w:rsidP="00C829B4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double correction </w:t>
            </w:r>
            <w:r>
              <w:rPr>
                <w:color w:val="000000"/>
                <w:sz w:val="18"/>
              </w:rPr>
              <w:t xml:space="preserve">des copies d’écrits / des </w:t>
            </w:r>
            <w:r>
              <w:rPr>
                <w:sz w:val="18"/>
              </w:rPr>
              <w:t xml:space="preserve">enregistrements </w:t>
            </w:r>
            <w:r>
              <w:rPr>
                <w:color w:val="000000"/>
                <w:sz w:val="18"/>
              </w:rPr>
              <w:t>des productions orales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autre (préciser) :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S’il y a </w:t>
            </w:r>
            <w:proofErr w:type="spellStart"/>
            <w:r>
              <w:rPr>
                <w:sz w:val="18"/>
              </w:rPr>
              <w:t>double</w:t>
            </w:r>
            <w:proofErr w:type="spellEnd"/>
            <w:r>
              <w:rPr>
                <w:sz w:val="18"/>
              </w:rPr>
              <w:t xml:space="preserve"> correction, que fait-on en cas de désaccord entre les correcteurs ?</w:t>
            </w:r>
          </w:p>
        </w:tc>
        <w:tc>
          <w:tcPr>
            <w:tcW w:w="4605" w:type="dxa"/>
          </w:tcPr>
          <w:p w:rsidR="00CD5196" w:rsidRDefault="00CD5196" w:rsidP="00C829B4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appel à un troisième correcteur dont la note </w:t>
            </w:r>
            <w:r>
              <w:rPr>
                <w:color w:val="000000"/>
                <w:sz w:val="18"/>
              </w:rPr>
              <w:t>sera celle qui sera gardée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appel à un troisième correcteur et </w:t>
            </w:r>
            <w:r>
              <w:rPr>
                <w:color w:val="000000"/>
                <w:sz w:val="18"/>
              </w:rPr>
              <w:t xml:space="preserve">choix des </w:t>
            </w:r>
            <w:r>
              <w:rPr>
                <w:sz w:val="18"/>
              </w:rPr>
              <w:t>deux notes les plus proches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moyenne des deux notes</w:t>
            </w:r>
          </w:p>
          <w:p w:rsidR="00CD5196" w:rsidRDefault="00CD5196" w:rsidP="00C829B4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consensus entre deux correcteurs après discussion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autre (préciser) :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L’accord entre les correcteurs est-il mesuré ?</w:t>
            </w: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oui</w:t>
            </w:r>
          </w:p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non</w:t>
            </w:r>
          </w:p>
        </w:tc>
      </w:tr>
    </w:tbl>
    <w:p w:rsidR="00420DEE" w:rsidRDefault="00420DEE" w:rsidP="00CD5196">
      <w:pPr>
        <w:rPr>
          <w:sz w:val="20"/>
        </w:rPr>
      </w:pPr>
    </w:p>
    <w:p w:rsidR="00420DEE" w:rsidRDefault="00420DEE" w:rsidP="00CD5196">
      <w:pPr>
        <w:rPr>
          <w:sz w:val="20"/>
        </w:rPr>
      </w:pPr>
    </w:p>
    <w:p w:rsidR="00CD5196" w:rsidRDefault="00CD5196" w:rsidP="00CD519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Fiche A4 : Notation</w:t>
      </w:r>
    </w:p>
    <w:p w:rsidR="00CD5196" w:rsidRDefault="00CD5196" w:rsidP="00CD51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D5196" w:rsidTr="00C829B4">
        <w:tc>
          <w:tcPr>
            <w:tcW w:w="4605" w:type="dxa"/>
          </w:tcPr>
          <w:p w:rsidR="00CD5196" w:rsidRDefault="00CD5196" w:rsidP="00C829B4">
            <w:pPr>
              <w:pStyle w:val="Titre5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Notation : Epreuve de ___________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Remplir un exemplaire de cette fiche pour chaque épreuve.</w:t>
            </w:r>
          </w:p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Brève description et/ou référence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 xml:space="preserve">Y </w:t>
            </w:r>
            <w:proofErr w:type="spellStart"/>
            <w:r>
              <w:rPr>
                <w:sz w:val="18"/>
              </w:rPr>
              <w:t>a t</w:t>
            </w:r>
            <w:proofErr w:type="spellEnd"/>
            <w:r>
              <w:rPr>
                <w:sz w:val="18"/>
              </w:rPr>
              <w:t>-il une note d’admissibilité ou donne-t-on des mentions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admissibilité</w:t>
            </w:r>
          </w:p>
          <w:p w:rsidR="00CD5196" w:rsidRDefault="00CD5196" w:rsidP="00C829B4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mentions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Décrivez la démarche suivie pour définir les notes d’admissibilité</w:t>
            </w:r>
            <w:r>
              <w:rPr>
                <w:color w:val="000000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les </w:t>
            </w:r>
            <w:r>
              <w:rPr>
                <w:sz w:val="18"/>
              </w:rPr>
              <w:t>mentions et les seuils fonctionnels</w:t>
            </w:r>
          </w:p>
          <w:p w:rsidR="00CD5196" w:rsidRDefault="00CD5196" w:rsidP="00C829B4">
            <w:pPr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S’il y a des mentions, comment définit-on leur seuil ?</w:t>
            </w:r>
          </w:p>
          <w:p w:rsidR="00CD5196" w:rsidRDefault="00CD5196" w:rsidP="00C829B4">
            <w:pPr>
              <w:rPr>
                <w:sz w:val="18"/>
              </w:rPr>
            </w:pPr>
          </w:p>
          <w:p w:rsidR="00CD5196" w:rsidRDefault="00CD5196" w:rsidP="00C829B4">
            <w:pPr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Si l’on ne rend compte que de l’admissibilité, comment en définit-on le seuil ?</w:t>
            </w:r>
          </w:p>
          <w:p w:rsidR="00CD5196" w:rsidRDefault="00CD5196" w:rsidP="00C829B4">
            <w:pPr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Comment assure-t-on la fidélité de ces </w:t>
            </w:r>
            <w:r>
              <w:rPr>
                <w:color w:val="000000"/>
                <w:sz w:val="18"/>
              </w:rPr>
              <w:t xml:space="preserve">standards </w:t>
            </w:r>
            <w:r>
              <w:rPr>
                <w:sz w:val="18"/>
              </w:rPr>
              <w:t>?</w:t>
            </w:r>
          </w:p>
          <w:p w:rsidR="00CD5196" w:rsidRDefault="00CD5196" w:rsidP="00C829B4">
            <w:pPr>
              <w:rPr>
                <w:sz w:val="18"/>
              </w:rPr>
            </w:pPr>
          </w:p>
          <w:p w:rsidR="00CD5196" w:rsidRDefault="00CD5196" w:rsidP="00C829B4">
            <w:pPr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</w:p>
        </w:tc>
      </w:tr>
    </w:tbl>
    <w:p w:rsidR="00CD5196" w:rsidRDefault="00CD5196" w:rsidP="00CD5196">
      <w:pPr>
        <w:rPr>
          <w:b/>
          <w:i/>
        </w:rPr>
      </w:pPr>
    </w:p>
    <w:p w:rsidR="00CD5196" w:rsidRDefault="00CD5196" w:rsidP="00CD5196">
      <w:pPr>
        <w:rPr>
          <w:b/>
          <w:i/>
        </w:rPr>
      </w:pPr>
    </w:p>
    <w:p w:rsidR="00CD5196" w:rsidRDefault="00CD5196" w:rsidP="00CD5196">
      <w:pPr>
        <w:spacing w:after="12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Fiche 5 : Délivrance des résultats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Résultats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Brève description et/ou référence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Sous quelle forme se présentent les résultats délivrés </w:t>
            </w:r>
            <w:r>
              <w:rPr>
                <w:sz w:val="18"/>
              </w:rPr>
              <w:t>aux candidats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 globale ou échec/réussite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 ou échec/réussite pour chaque épreuve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 globale plus profil graphique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profil pour chaque épreuve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Sous quelle forme rend-on compte des résultats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 brute</w:t>
            </w:r>
          </w:p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notes indéterminées </w:t>
            </w:r>
            <w:r>
              <w:rPr>
                <w:color w:val="000000"/>
                <w:sz w:val="18"/>
              </w:rPr>
              <w:t>(par exemple « C »)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niveau sur une échelle donnée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profils diagnostiques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Sur quel type de document fait-on connaître les résultats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lettre ou courriel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rapport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certificat/diplôme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Donne-t-on des renseignements aux candidats pour les aider à interpréter les résultats ? Détaillez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Les candidats ont-ils le droit de voir leurs copies corrigées et notées ?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Les candidats ont-ils le droit de demander </w:t>
            </w:r>
            <w:r>
              <w:rPr>
                <w:color w:val="000000"/>
                <w:sz w:val="18"/>
              </w:rPr>
              <w:t>une nouvelle correction</w:t>
            </w:r>
            <w:r>
              <w:rPr>
                <w:sz w:val="18"/>
              </w:rPr>
              <w:t> ?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</w:tbl>
    <w:p w:rsidR="00CD5196" w:rsidRDefault="00CD5196" w:rsidP="00CD5196">
      <w:pPr>
        <w:rPr>
          <w:b/>
          <w:bCs/>
          <w:i/>
          <w:color w:val="FF0000"/>
        </w:rPr>
      </w:pPr>
      <w:r>
        <w:rPr>
          <w:b/>
          <w:i/>
        </w:rPr>
        <w:br w:type="page"/>
      </w:r>
      <w:r>
        <w:rPr>
          <w:b/>
          <w:bCs/>
          <w:i/>
          <w:color w:val="FF0000"/>
        </w:rPr>
        <w:lastRenderedPageBreak/>
        <w:t>Fiche 6 : Analyse et révision de l’examen</w:t>
      </w:r>
    </w:p>
    <w:p w:rsidR="00CD5196" w:rsidRDefault="00CD5196" w:rsidP="00CD5196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Analyse de l’examen et révision après passation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Brève description et/ou référence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Recueille-</w:t>
            </w:r>
            <w:r>
              <w:rPr>
                <w:color w:val="000000"/>
                <w:sz w:val="18"/>
              </w:rPr>
              <w:t>t-</w:t>
            </w:r>
            <w:r>
              <w:rPr>
                <w:sz w:val="18"/>
              </w:rPr>
              <w:t xml:space="preserve">on des </w:t>
            </w:r>
            <w:r>
              <w:rPr>
                <w:color w:val="000000"/>
                <w:sz w:val="18"/>
              </w:rPr>
              <w:t xml:space="preserve">retours d’information </w:t>
            </w:r>
            <w:r>
              <w:rPr>
                <w:sz w:val="18"/>
              </w:rPr>
              <w:t>sur l’examen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oui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non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Si oui, par qui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experts internes (</w:t>
            </w:r>
            <w:r>
              <w:rPr>
                <w:sz w:val="18"/>
              </w:rPr>
              <w:t>collègues</w:t>
            </w:r>
            <w:r>
              <w:rPr>
                <w:color w:val="000000"/>
                <w:sz w:val="18"/>
              </w:rPr>
              <w:t>)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experts extérieurs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organismes locaux d’évaluation</w:t>
            </w:r>
          </w:p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personnel administrant l’examen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enseignants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candidats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Tient-on compte du </w:t>
            </w:r>
            <w:r>
              <w:rPr>
                <w:color w:val="000000"/>
                <w:sz w:val="18"/>
              </w:rPr>
              <w:t xml:space="preserve">retour d'information </w:t>
            </w:r>
            <w:r>
              <w:rPr>
                <w:sz w:val="18"/>
              </w:rPr>
              <w:t>pour les versions révisées de l’examen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oui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non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Recueille-t-on des données pour procéder à des analyses sur les </w:t>
            </w:r>
            <w:r>
              <w:rPr>
                <w:color w:val="000000"/>
                <w:sz w:val="18"/>
              </w:rPr>
              <w:t xml:space="preserve">examens </w:t>
            </w:r>
            <w:r>
              <w:rPr>
                <w:sz w:val="18"/>
              </w:rPr>
              <w:t>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sur tous les </w:t>
            </w:r>
            <w:r>
              <w:rPr>
                <w:color w:val="000000"/>
                <w:sz w:val="18"/>
              </w:rPr>
              <w:t>examens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sur un échantillon de candidats :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combien </w:t>
            </w:r>
            <w:proofErr w:type="gramStart"/>
            <w:r>
              <w:rPr>
                <w:sz w:val="18"/>
              </w:rPr>
              <w:t>:_</w:t>
            </w:r>
            <w:proofErr w:type="gramEnd"/>
            <w:r>
              <w:rPr>
                <w:sz w:val="18"/>
              </w:rPr>
              <w:t>_______ ; combien de fois :________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non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Si oui, dites comment on recueille les données.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pendant </w:t>
            </w:r>
            <w:r>
              <w:rPr>
                <w:color w:val="000000"/>
                <w:sz w:val="18"/>
              </w:rPr>
              <w:t xml:space="preserve">les </w:t>
            </w:r>
            <w:proofErr w:type="spellStart"/>
            <w:r>
              <w:rPr>
                <w:color w:val="000000"/>
                <w:sz w:val="18"/>
              </w:rPr>
              <w:t>prétests</w:t>
            </w:r>
            <w:proofErr w:type="spellEnd"/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pendant la passation de l’examen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après la passation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Pour quelles caractéristiques fait-on une analyse des données recueillies ?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la </w:t>
            </w:r>
            <w:r>
              <w:rPr>
                <w:sz w:val="18"/>
              </w:rPr>
              <w:t>difficulté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la </w:t>
            </w:r>
            <w:r>
              <w:rPr>
                <w:sz w:val="18"/>
              </w:rPr>
              <w:t>discrimination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la </w:t>
            </w:r>
            <w:r>
              <w:rPr>
                <w:sz w:val="18"/>
              </w:rPr>
              <w:t>fiabilité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la </w:t>
            </w:r>
            <w:r>
              <w:rPr>
                <w:sz w:val="18"/>
              </w:rPr>
              <w:t>validité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Dites quelles </w:t>
            </w:r>
            <w:r>
              <w:rPr>
                <w:color w:val="000000"/>
                <w:sz w:val="18"/>
              </w:rPr>
              <w:t xml:space="preserve">méthodes analytiques ont été </w:t>
            </w:r>
            <w:r>
              <w:rPr>
                <w:sz w:val="18"/>
              </w:rPr>
              <w:t>mises en œuvre (par exemple, en termes de procédures psychométriques)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Analyse-t-on les performances de candidats appartenant à des groupes différents ? Si oui, dites comment.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Décrivez les moyens mis en œuvre pour garantir la confidentialité </w:t>
            </w:r>
            <w:r>
              <w:rPr>
                <w:color w:val="000000"/>
                <w:sz w:val="18"/>
              </w:rPr>
              <w:t xml:space="preserve">des </w:t>
            </w:r>
            <w:r>
              <w:rPr>
                <w:sz w:val="18"/>
              </w:rPr>
              <w:t>données.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  <w:r>
              <w:rPr>
                <w:sz w:val="18"/>
              </w:rPr>
              <w:t>Les concepts de mesure appropriés sont-ils expliqués aux utilisateurs du test ? Si oui, dites comment.</w:t>
            </w:r>
          </w:p>
          <w:p w:rsidR="00CD5196" w:rsidRDefault="00CD5196" w:rsidP="00C829B4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jc w:val="both"/>
              <w:rPr>
                <w:sz w:val="18"/>
              </w:rPr>
            </w:pPr>
          </w:p>
        </w:tc>
      </w:tr>
    </w:tbl>
    <w:p w:rsidR="00CD5196" w:rsidRDefault="00CD5196" w:rsidP="00CD5196">
      <w:pPr>
        <w:pStyle w:val="Lgende"/>
        <w:spacing w:line="240" w:lineRule="auto"/>
        <w:rPr>
          <w:rFonts w:ascii="Times New Roman" w:hAnsi="Times New Roman"/>
        </w:rPr>
      </w:pPr>
    </w:p>
    <w:p w:rsidR="00CD5196" w:rsidRDefault="00CD5196" w:rsidP="00CD5196"/>
    <w:p w:rsidR="00CD5196" w:rsidRDefault="00CD5196" w:rsidP="00CD5196"/>
    <w:p w:rsidR="00CD5196" w:rsidRDefault="00CD5196" w:rsidP="00CD519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Fiche A7 : Justification des décisions</w:t>
      </w:r>
    </w:p>
    <w:p w:rsidR="00CD5196" w:rsidRDefault="00CD5196" w:rsidP="00CD5196">
      <w:pPr>
        <w:jc w:val="center"/>
        <w:rPr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D5196" w:rsidTr="00C829B4">
        <w:tc>
          <w:tcPr>
            <w:tcW w:w="4605" w:type="dxa"/>
          </w:tcPr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Justification des décisions prises</w:t>
            </w:r>
          </w:p>
        </w:tc>
        <w:tc>
          <w:tcPr>
            <w:tcW w:w="4605" w:type="dxa"/>
          </w:tcPr>
          <w:p w:rsidR="00CD5196" w:rsidRDefault="00CD5196" w:rsidP="00C82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Brève description et/ou référence</w:t>
            </w:r>
          </w:p>
        </w:tc>
      </w:tr>
      <w:tr w:rsidR="00CD5196" w:rsidTr="00C829B4"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  <w:r>
              <w:rPr>
                <w:sz w:val="18"/>
              </w:rPr>
              <w:t>Donnez la justification des décisions prises relatives à l’examen ou aux épreuves en question.</w:t>
            </w:r>
          </w:p>
          <w:p w:rsidR="00CD5196" w:rsidRDefault="00CD5196" w:rsidP="00C829B4">
            <w:pPr>
              <w:rPr>
                <w:sz w:val="18"/>
              </w:rPr>
            </w:pPr>
          </w:p>
          <w:p w:rsidR="00CD5196" w:rsidRDefault="00CD5196" w:rsidP="00C829B4">
            <w:pPr>
              <w:rPr>
                <w:sz w:val="18"/>
              </w:rPr>
            </w:pPr>
          </w:p>
        </w:tc>
        <w:tc>
          <w:tcPr>
            <w:tcW w:w="4605" w:type="dxa"/>
          </w:tcPr>
          <w:p w:rsidR="00CD5196" w:rsidRDefault="00CD5196" w:rsidP="00C829B4">
            <w:pPr>
              <w:rPr>
                <w:sz w:val="18"/>
              </w:rPr>
            </w:pPr>
          </w:p>
        </w:tc>
      </w:tr>
    </w:tbl>
    <w:p w:rsidR="00CD5196" w:rsidRDefault="00CD5196" w:rsidP="00CD5196">
      <w:pPr>
        <w:pStyle w:val="Lgende"/>
        <w:spacing w:line="240" w:lineRule="auto"/>
        <w:rPr>
          <w:rFonts w:ascii="Times New Roman" w:hAnsi="Times New Roman"/>
        </w:rPr>
      </w:pPr>
    </w:p>
    <w:p w:rsidR="00CD5196" w:rsidRDefault="00CD5196" w:rsidP="00CD5196"/>
    <w:p w:rsidR="00CD5196" w:rsidRDefault="00CD5196" w:rsidP="00CD5196"/>
    <w:p w:rsidR="00CD5196" w:rsidRDefault="00CD5196" w:rsidP="00CD519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Fiche A8 : Impression initiale du niveau global</w:t>
      </w:r>
    </w:p>
    <w:p w:rsidR="00CD5196" w:rsidRDefault="00CD5196" w:rsidP="00CD51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D5196" w:rsidTr="00C829B4">
        <w:tc>
          <w:tcPr>
            <w:tcW w:w="9210" w:type="dxa"/>
          </w:tcPr>
          <w:p w:rsidR="00CD5196" w:rsidRDefault="00CD5196" w:rsidP="00C829B4">
            <w:pPr>
              <w:pStyle w:val="Titre6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Impression initiale du niveau global de l’examen par rapport au CECR</w:t>
            </w:r>
          </w:p>
          <w:p w:rsidR="00CD5196" w:rsidRDefault="00CD5196" w:rsidP="00C829B4">
            <w:pPr>
              <w:jc w:val="center"/>
              <w:rPr>
                <w:b/>
                <w:sz w:val="18"/>
              </w:rPr>
            </w:pPr>
          </w:p>
        </w:tc>
      </w:tr>
      <w:tr w:rsidR="00CD5196" w:rsidTr="00C829B4">
        <w:tc>
          <w:tcPr>
            <w:tcW w:w="9210" w:type="dxa"/>
          </w:tcPr>
          <w:p w:rsidR="00CD5196" w:rsidRDefault="00CD5196" w:rsidP="00C829B4">
            <w:pPr>
              <w:tabs>
                <w:tab w:val="left" w:pos="2977"/>
              </w:tabs>
              <w:rPr>
                <w:sz w:val="18"/>
                <w:lang w:val="en-GB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   </w:t>
            </w:r>
            <w:r>
              <w:rPr>
                <w:b/>
                <w:sz w:val="18"/>
                <w:lang w:val="en-GB"/>
              </w:rPr>
              <w:t>A1</w:t>
            </w:r>
            <w:r>
              <w:rPr>
                <w:sz w:val="18"/>
                <w:lang w:val="en-GB"/>
              </w:rPr>
              <w:t xml:space="preserve">                                                            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b/>
                <w:sz w:val="18"/>
                <w:lang w:val="en-GB"/>
              </w:rPr>
              <w:t xml:space="preserve">B1 </w:t>
            </w:r>
            <w:r>
              <w:rPr>
                <w:sz w:val="18"/>
                <w:lang w:val="en-GB"/>
              </w:rPr>
              <w:t xml:space="preserve">                                                 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b/>
                <w:sz w:val="18"/>
                <w:lang w:val="en-GB"/>
              </w:rPr>
              <w:t>C1</w:t>
            </w:r>
          </w:p>
          <w:p w:rsidR="00CD5196" w:rsidRDefault="00CD5196" w:rsidP="00C829B4">
            <w:pPr>
              <w:rPr>
                <w:sz w:val="18"/>
                <w:lang w:val="en-GB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                                                                    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                                                            </w:t>
            </w:r>
            <w:r>
              <w:rPr>
                <w:sz w:val="18"/>
              </w:rPr>
              <w:sym w:font="Symbol" w:char="F07F"/>
            </w:r>
          </w:p>
          <w:p w:rsidR="00CD5196" w:rsidRDefault="00CD5196" w:rsidP="00C829B4">
            <w:pPr>
              <w:rPr>
                <w:sz w:val="18"/>
                <w:lang w:val="en-GB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  </w:t>
            </w:r>
            <w:r>
              <w:rPr>
                <w:b/>
                <w:sz w:val="18"/>
                <w:lang w:val="en-GB"/>
              </w:rPr>
              <w:t xml:space="preserve"> A2</w:t>
            </w:r>
            <w:r>
              <w:rPr>
                <w:bCs/>
                <w:sz w:val="18"/>
                <w:lang w:val="en-GB"/>
              </w:rPr>
              <w:t xml:space="preserve">                                                            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b/>
                <w:sz w:val="18"/>
                <w:lang w:val="en-GB"/>
              </w:rPr>
              <w:t xml:space="preserve">B2   </w:t>
            </w:r>
            <w:r>
              <w:rPr>
                <w:sz w:val="18"/>
                <w:lang w:val="en-GB"/>
              </w:rPr>
              <w:t xml:space="preserve">                                                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b/>
                <w:sz w:val="18"/>
                <w:lang w:val="en-GB"/>
              </w:rPr>
              <w:t>C2</w:t>
            </w:r>
          </w:p>
          <w:p w:rsidR="00CD5196" w:rsidRDefault="00CD5196" w:rsidP="00C829B4">
            <w:pPr>
              <w:rPr>
                <w:lang w:val="en-GB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                                                                     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  <w:lang w:val="en-GB"/>
              </w:rPr>
              <w:t xml:space="preserve">                                                              </w:t>
            </w:r>
            <w:r>
              <w:rPr>
                <w:sz w:val="18"/>
              </w:rPr>
              <w:sym w:font="Symbol" w:char="F07F"/>
            </w:r>
          </w:p>
        </w:tc>
      </w:tr>
      <w:tr w:rsidR="00CD5196" w:rsidTr="00C829B4">
        <w:tc>
          <w:tcPr>
            <w:tcW w:w="9210" w:type="dxa"/>
          </w:tcPr>
          <w:p w:rsidR="00CD5196" w:rsidRDefault="00CD5196" w:rsidP="00C829B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Brève justification, référence pour de la documentation</w:t>
            </w:r>
          </w:p>
          <w:p w:rsidR="00CD5196" w:rsidRDefault="00CD5196" w:rsidP="00C829B4">
            <w:pPr>
              <w:rPr>
                <w:b/>
                <w:sz w:val="18"/>
              </w:rPr>
            </w:pPr>
          </w:p>
          <w:p w:rsidR="00CD5196" w:rsidRDefault="00CD5196" w:rsidP="00C829B4">
            <w:pPr>
              <w:rPr>
                <w:b/>
                <w:sz w:val="18"/>
              </w:rPr>
            </w:pPr>
          </w:p>
          <w:p w:rsidR="00CD5196" w:rsidRDefault="00CD5196" w:rsidP="00C829B4"/>
        </w:tc>
      </w:tr>
    </w:tbl>
    <w:p w:rsidR="00CD5196" w:rsidRDefault="00CD5196" w:rsidP="00CD5196"/>
    <w:p w:rsidR="001069B6" w:rsidRDefault="001069B6"/>
    <w:sectPr w:rsidR="0010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CA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96"/>
    <w:rsid w:val="00000EC6"/>
    <w:rsid w:val="00001DC7"/>
    <w:rsid w:val="000021ED"/>
    <w:rsid w:val="00006BC5"/>
    <w:rsid w:val="000159BF"/>
    <w:rsid w:val="0001715B"/>
    <w:rsid w:val="0002107C"/>
    <w:rsid w:val="000218C3"/>
    <w:rsid w:val="000258DD"/>
    <w:rsid w:val="00027FE2"/>
    <w:rsid w:val="000300B1"/>
    <w:rsid w:val="00033551"/>
    <w:rsid w:val="000424D0"/>
    <w:rsid w:val="00045543"/>
    <w:rsid w:val="000469E4"/>
    <w:rsid w:val="0004768D"/>
    <w:rsid w:val="00052D90"/>
    <w:rsid w:val="00053C9E"/>
    <w:rsid w:val="00054965"/>
    <w:rsid w:val="00055408"/>
    <w:rsid w:val="00060490"/>
    <w:rsid w:val="000657CD"/>
    <w:rsid w:val="00075E1B"/>
    <w:rsid w:val="00082D08"/>
    <w:rsid w:val="00083AB6"/>
    <w:rsid w:val="00085A5D"/>
    <w:rsid w:val="00090590"/>
    <w:rsid w:val="000935B7"/>
    <w:rsid w:val="000A031C"/>
    <w:rsid w:val="000B2F65"/>
    <w:rsid w:val="000B5AF0"/>
    <w:rsid w:val="000B6966"/>
    <w:rsid w:val="000C0AFA"/>
    <w:rsid w:val="000C1B96"/>
    <w:rsid w:val="000C5AD9"/>
    <w:rsid w:val="000D7CC2"/>
    <w:rsid w:val="000E4CE3"/>
    <w:rsid w:val="000F738D"/>
    <w:rsid w:val="0010349B"/>
    <w:rsid w:val="001040F8"/>
    <w:rsid w:val="00106246"/>
    <w:rsid w:val="001069B6"/>
    <w:rsid w:val="0011214C"/>
    <w:rsid w:val="00116570"/>
    <w:rsid w:val="0011717E"/>
    <w:rsid w:val="0011740A"/>
    <w:rsid w:val="0012352A"/>
    <w:rsid w:val="001235E6"/>
    <w:rsid w:val="0012504B"/>
    <w:rsid w:val="001269C3"/>
    <w:rsid w:val="00131551"/>
    <w:rsid w:val="00133B4E"/>
    <w:rsid w:val="001406AC"/>
    <w:rsid w:val="00140F2C"/>
    <w:rsid w:val="00157310"/>
    <w:rsid w:val="0016050B"/>
    <w:rsid w:val="00161BCE"/>
    <w:rsid w:val="00162213"/>
    <w:rsid w:val="0016437E"/>
    <w:rsid w:val="0016698A"/>
    <w:rsid w:val="00171718"/>
    <w:rsid w:val="00176C69"/>
    <w:rsid w:val="001820B7"/>
    <w:rsid w:val="00182B95"/>
    <w:rsid w:val="00184682"/>
    <w:rsid w:val="00186FE2"/>
    <w:rsid w:val="001875F1"/>
    <w:rsid w:val="0019059E"/>
    <w:rsid w:val="00191F94"/>
    <w:rsid w:val="001948CF"/>
    <w:rsid w:val="001A2719"/>
    <w:rsid w:val="001A3337"/>
    <w:rsid w:val="001A3943"/>
    <w:rsid w:val="001A69CD"/>
    <w:rsid w:val="001B2787"/>
    <w:rsid w:val="001B3F61"/>
    <w:rsid w:val="001B5164"/>
    <w:rsid w:val="001B54D7"/>
    <w:rsid w:val="001C111D"/>
    <w:rsid w:val="001C153A"/>
    <w:rsid w:val="001D0E6F"/>
    <w:rsid w:val="001D1130"/>
    <w:rsid w:val="001E011E"/>
    <w:rsid w:val="001F269F"/>
    <w:rsid w:val="001F7F35"/>
    <w:rsid w:val="002021B3"/>
    <w:rsid w:val="00206099"/>
    <w:rsid w:val="002072F1"/>
    <w:rsid w:val="00215B56"/>
    <w:rsid w:val="00217CB3"/>
    <w:rsid w:val="002213D8"/>
    <w:rsid w:val="00224D3D"/>
    <w:rsid w:val="00225A2F"/>
    <w:rsid w:val="002272BC"/>
    <w:rsid w:val="00232AB8"/>
    <w:rsid w:val="00233733"/>
    <w:rsid w:val="00241528"/>
    <w:rsid w:val="00245E4C"/>
    <w:rsid w:val="0025427E"/>
    <w:rsid w:val="002556C2"/>
    <w:rsid w:val="00256478"/>
    <w:rsid w:val="00265A5A"/>
    <w:rsid w:val="002665E2"/>
    <w:rsid w:val="00281860"/>
    <w:rsid w:val="00282402"/>
    <w:rsid w:val="00284AA9"/>
    <w:rsid w:val="00287CDB"/>
    <w:rsid w:val="00292FB7"/>
    <w:rsid w:val="002954DA"/>
    <w:rsid w:val="00297E89"/>
    <w:rsid w:val="002A1813"/>
    <w:rsid w:val="002A371E"/>
    <w:rsid w:val="002A3B78"/>
    <w:rsid w:val="002A6139"/>
    <w:rsid w:val="002A7D3C"/>
    <w:rsid w:val="002A7E4F"/>
    <w:rsid w:val="002B09AA"/>
    <w:rsid w:val="002B0E73"/>
    <w:rsid w:val="002B1F37"/>
    <w:rsid w:val="002C0CF7"/>
    <w:rsid w:val="002C1467"/>
    <w:rsid w:val="002C5983"/>
    <w:rsid w:val="002C7B6D"/>
    <w:rsid w:val="002E56E5"/>
    <w:rsid w:val="002E5852"/>
    <w:rsid w:val="002E6E2C"/>
    <w:rsid w:val="002E7DB9"/>
    <w:rsid w:val="002F40FB"/>
    <w:rsid w:val="002F7C11"/>
    <w:rsid w:val="003071C7"/>
    <w:rsid w:val="0031019E"/>
    <w:rsid w:val="00310730"/>
    <w:rsid w:val="00315D9F"/>
    <w:rsid w:val="00316009"/>
    <w:rsid w:val="00316C72"/>
    <w:rsid w:val="00323002"/>
    <w:rsid w:val="00324CD8"/>
    <w:rsid w:val="003265BE"/>
    <w:rsid w:val="00334DB7"/>
    <w:rsid w:val="0033500F"/>
    <w:rsid w:val="00336F74"/>
    <w:rsid w:val="00342F24"/>
    <w:rsid w:val="0034347C"/>
    <w:rsid w:val="00343F23"/>
    <w:rsid w:val="00344BCD"/>
    <w:rsid w:val="00357570"/>
    <w:rsid w:val="003626B6"/>
    <w:rsid w:val="00367666"/>
    <w:rsid w:val="003707D6"/>
    <w:rsid w:val="00372B2C"/>
    <w:rsid w:val="003777D8"/>
    <w:rsid w:val="00380396"/>
    <w:rsid w:val="0038077B"/>
    <w:rsid w:val="003811BE"/>
    <w:rsid w:val="00381DEC"/>
    <w:rsid w:val="003833A7"/>
    <w:rsid w:val="003834A5"/>
    <w:rsid w:val="003853C0"/>
    <w:rsid w:val="00386D0D"/>
    <w:rsid w:val="0038777A"/>
    <w:rsid w:val="00390994"/>
    <w:rsid w:val="00391F9B"/>
    <w:rsid w:val="003941FA"/>
    <w:rsid w:val="0039461B"/>
    <w:rsid w:val="00395821"/>
    <w:rsid w:val="003A41EC"/>
    <w:rsid w:val="003B07EB"/>
    <w:rsid w:val="003C054D"/>
    <w:rsid w:val="003C143F"/>
    <w:rsid w:val="003C3FD4"/>
    <w:rsid w:val="003C50C4"/>
    <w:rsid w:val="003D4E70"/>
    <w:rsid w:val="003E197C"/>
    <w:rsid w:val="003E470E"/>
    <w:rsid w:val="003F3A84"/>
    <w:rsid w:val="00400925"/>
    <w:rsid w:val="00401305"/>
    <w:rsid w:val="004039A2"/>
    <w:rsid w:val="00405AE9"/>
    <w:rsid w:val="00405B93"/>
    <w:rsid w:val="004107D1"/>
    <w:rsid w:val="00412A8C"/>
    <w:rsid w:val="0041418F"/>
    <w:rsid w:val="004167D1"/>
    <w:rsid w:val="00416FC9"/>
    <w:rsid w:val="00420D6B"/>
    <w:rsid w:val="00420DEE"/>
    <w:rsid w:val="00423515"/>
    <w:rsid w:val="004264F1"/>
    <w:rsid w:val="004272CB"/>
    <w:rsid w:val="00431054"/>
    <w:rsid w:val="004331A7"/>
    <w:rsid w:val="0043557C"/>
    <w:rsid w:val="004401A5"/>
    <w:rsid w:val="004468BE"/>
    <w:rsid w:val="00450DA2"/>
    <w:rsid w:val="004539E6"/>
    <w:rsid w:val="004546C6"/>
    <w:rsid w:val="00457004"/>
    <w:rsid w:val="00464EB3"/>
    <w:rsid w:val="004650DE"/>
    <w:rsid w:val="004672AB"/>
    <w:rsid w:val="004676CD"/>
    <w:rsid w:val="004711B3"/>
    <w:rsid w:val="00482552"/>
    <w:rsid w:val="00483395"/>
    <w:rsid w:val="004858EE"/>
    <w:rsid w:val="004865FA"/>
    <w:rsid w:val="00487450"/>
    <w:rsid w:val="0049152F"/>
    <w:rsid w:val="00493A27"/>
    <w:rsid w:val="0049728B"/>
    <w:rsid w:val="00497390"/>
    <w:rsid w:val="004A399D"/>
    <w:rsid w:val="004A5544"/>
    <w:rsid w:val="004B0874"/>
    <w:rsid w:val="004B15BF"/>
    <w:rsid w:val="004B2A37"/>
    <w:rsid w:val="004C053D"/>
    <w:rsid w:val="004C204D"/>
    <w:rsid w:val="004C28A6"/>
    <w:rsid w:val="004C5CB6"/>
    <w:rsid w:val="004D2475"/>
    <w:rsid w:val="004D454C"/>
    <w:rsid w:val="004D68A4"/>
    <w:rsid w:val="004E2305"/>
    <w:rsid w:val="004E2E7B"/>
    <w:rsid w:val="004E7300"/>
    <w:rsid w:val="004E7BB8"/>
    <w:rsid w:val="004F262C"/>
    <w:rsid w:val="004F3487"/>
    <w:rsid w:val="004F59C6"/>
    <w:rsid w:val="004F6DF8"/>
    <w:rsid w:val="004F78B8"/>
    <w:rsid w:val="005043DB"/>
    <w:rsid w:val="005064CB"/>
    <w:rsid w:val="00507437"/>
    <w:rsid w:val="00510E80"/>
    <w:rsid w:val="005154C8"/>
    <w:rsid w:val="005163C2"/>
    <w:rsid w:val="00522C15"/>
    <w:rsid w:val="0052417D"/>
    <w:rsid w:val="00530891"/>
    <w:rsid w:val="005354B6"/>
    <w:rsid w:val="00545A53"/>
    <w:rsid w:val="005608CD"/>
    <w:rsid w:val="00560C39"/>
    <w:rsid w:val="00563572"/>
    <w:rsid w:val="00564C9B"/>
    <w:rsid w:val="00565C66"/>
    <w:rsid w:val="00571E7E"/>
    <w:rsid w:val="0057379C"/>
    <w:rsid w:val="005737B8"/>
    <w:rsid w:val="0057567B"/>
    <w:rsid w:val="0058480A"/>
    <w:rsid w:val="005866E5"/>
    <w:rsid w:val="00586EE2"/>
    <w:rsid w:val="00587E62"/>
    <w:rsid w:val="00590510"/>
    <w:rsid w:val="0059127F"/>
    <w:rsid w:val="005A0D80"/>
    <w:rsid w:val="005B0341"/>
    <w:rsid w:val="005B0714"/>
    <w:rsid w:val="005B1804"/>
    <w:rsid w:val="005B25ED"/>
    <w:rsid w:val="005B7CC2"/>
    <w:rsid w:val="005C2BE7"/>
    <w:rsid w:val="005C3D99"/>
    <w:rsid w:val="005C75B5"/>
    <w:rsid w:val="005C7DB7"/>
    <w:rsid w:val="005D4011"/>
    <w:rsid w:val="005E0F20"/>
    <w:rsid w:val="005E7F96"/>
    <w:rsid w:val="005F340A"/>
    <w:rsid w:val="00603A20"/>
    <w:rsid w:val="006079BC"/>
    <w:rsid w:val="00612D37"/>
    <w:rsid w:val="00614EBF"/>
    <w:rsid w:val="00616321"/>
    <w:rsid w:val="00617887"/>
    <w:rsid w:val="00622B7C"/>
    <w:rsid w:val="00622F64"/>
    <w:rsid w:val="006251A8"/>
    <w:rsid w:val="00625F2A"/>
    <w:rsid w:val="00630A7E"/>
    <w:rsid w:val="00630A86"/>
    <w:rsid w:val="00633B12"/>
    <w:rsid w:val="0064102C"/>
    <w:rsid w:val="0064249A"/>
    <w:rsid w:val="006425A0"/>
    <w:rsid w:val="0064494B"/>
    <w:rsid w:val="00644DE2"/>
    <w:rsid w:val="006470F1"/>
    <w:rsid w:val="006510CE"/>
    <w:rsid w:val="00651B63"/>
    <w:rsid w:val="006556EC"/>
    <w:rsid w:val="00664262"/>
    <w:rsid w:val="0067196A"/>
    <w:rsid w:val="0067703B"/>
    <w:rsid w:val="00680FBD"/>
    <w:rsid w:val="00682F8B"/>
    <w:rsid w:val="0068330D"/>
    <w:rsid w:val="006833C5"/>
    <w:rsid w:val="00683B4C"/>
    <w:rsid w:val="00685E3C"/>
    <w:rsid w:val="006955F7"/>
    <w:rsid w:val="006A0B89"/>
    <w:rsid w:val="006A6270"/>
    <w:rsid w:val="006A7779"/>
    <w:rsid w:val="006B3E1C"/>
    <w:rsid w:val="006B424A"/>
    <w:rsid w:val="006B4E2C"/>
    <w:rsid w:val="006B6B27"/>
    <w:rsid w:val="006C4A43"/>
    <w:rsid w:val="006C4C05"/>
    <w:rsid w:val="006C6AF7"/>
    <w:rsid w:val="006D1982"/>
    <w:rsid w:val="006D58A0"/>
    <w:rsid w:val="006D6067"/>
    <w:rsid w:val="006E6061"/>
    <w:rsid w:val="006F19F2"/>
    <w:rsid w:val="006F2572"/>
    <w:rsid w:val="006F3463"/>
    <w:rsid w:val="006F7785"/>
    <w:rsid w:val="006F7F72"/>
    <w:rsid w:val="007000B1"/>
    <w:rsid w:val="0070044A"/>
    <w:rsid w:val="00712245"/>
    <w:rsid w:val="007127C4"/>
    <w:rsid w:val="00720D2E"/>
    <w:rsid w:val="00722596"/>
    <w:rsid w:val="00726F4F"/>
    <w:rsid w:val="0073324E"/>
    <w:rsid w:val="00746274"/>
    <w:rsid w:val="00750218"/>
    <w:rsid w:val="007509C5"/>
    <w:rsid w:val="00763EC1"/>
    <w:rsid w:val="00766101"/>
    <w:rsid w:val="00766875"/>
    <w:rsid w:val="00766E41"/>
    <w:rsid w:val="0077658B"/>
    <w:rsid w:val="007818B0"/>
    <w:rsid w:val="0079755C"/>
    <w:rsid w:val="007A0348"/>
    <w:rsid w:val="007A0BF5"/>
    <w:rsid w:val="007A284D"/>
    <w:rsid w:val="007A3576"/>
    <w:rsid w:val="007B4B95"/>
    <w:rsid w:val="007B797D"/>
    <w:rsid w:val="007B7B99"/>
    <w:rsid w:val="007C02EB"/>
    <w:rsid w:val="007D2CC1"/>
    <w:rsid w:val="007D2FE0"/>
    <w:rsid w:val="007E076B"/>
    <w:rsid w:val="007E0ADF"/>
    <w:rsid w:val="007E0EE6"/>
    <w:rsid w:val="007E362A"/>
    <w:rsid w:val="007E4F7E"/>
    <w:rsid w:val="007E512E"/>
    <w:rsid w:val="007F3820"/>
    <w:rsid w:val="007F4317"/>
    <w:rsid w:val="007F4C1B"/>
    <w:rsid w:val="00813A10"/>
    <w:rsid w:val="00813BBC"/>
    <w:rsid w:val="00814138"/>
    <w:rsid w:val="00816BF7"/>
    <w:rsid w:val="0081765C"/>
    <w:rsid w:val="00826BA5"/>
    <w:rsid w:val="00830160"/>
    <w:rsid w:val="00831AAC"/>
    <w:rsid w:val="00834C0F"/>
    <w:rsid w:val="008365B7"/>
    <w:rsid w:val="00836903"/>
    <w:rsid w:val="008370E0"/>
    <w:rsid w:val="00841AE5"/>
    <w:rsid w:val="00843E96"/>
    <w:rsid w:val="0084531C"/>
    <w:rsid w:val="00847C0B"/>
    <w:rsid w:val="008540F8"/>
    <w:rsid w:val="00856292"/>
    <w:rsid w:val="008564C6"/>
    <w:rsid w:val="008578D5"/>
    <w:rsid w:val="008610A6"/>
    <w:rsid w:val="00862230"/>
    <w:rsid w:val="00862502"/>
    <w:rsid w:val="00862AA5"/>
    <w:rsid w:val="0086525A"/>
    <w:rsid w:val="00870665"/>
    <w:rsid w:val="00870862"/>
    <w:rsid w:val="00880976"/>
    <w:rsid w:val="00885148"/>
    <w:rsid w:val="008853B1"/>
    <w:rsid w:val="00894735"/>
    <w:rsid w:val="00896E90"/>
    <w:rsid w:val="008A3457"/>
    <w:rsid w:val="008A3964"/>
    <w:rsid w:val="008A3F6D"/>
    <w:rsid w:val="008A5F4D"/>
    <w:rsid w:val="008A7420"/>
    <w:rsid w:val="008B5D28"/>
    <w:rsid w:val="008C1D37"/>
    <w:rsid w:val="008C2486"/>
    <w:rsid w:val="008C295F"/>
    <w:rsid w:val="008C7646"/>
    <w:rsid w:val="008C7F0D"/>
    <w:rsid w:val="008D0312"/>
    <w:rsid w:val="008D06DA"/>
    <w:rsid w:val="008D6809"/>
    <w:rsid w:val="008E0251"/>
    <w:rsid w:val="008E0BDF"/>
    <w:rsid w:val="008E1F21"/>
    <w:rsid w:val="008E3052"/>
    <w:rsid w:val="008E45A8"/>
    <w:rsid w:val="008E51D6"/>
    <w:rsid w:val="008F42F8"/>
    <w:rsid w:val="008F4A78"/>
    <w:rsid w:val="008F697F"/>
    <w:rsid w:val="00900347"/>
    <w:rsid w:val="009047DF"/>
    <w:rsid w:val="00911388"/>
    <w:rsid w:val="00915266"/>
    <w:rsid w:val="009237A1"/>
    <w:rsid w:val="00923C48"/>
    <w:rsid w:val="0092448B"/>
    <w:rsid w:val="009326E2"/>
    <w:rsid w:val="00933998"/>
    <w:rsid w:val="00937A04"/>
    <w:rsid w:val="00937E2C"/>
    <w:rsid w:val="009425A9"/>
    <w:rsid w:val="00943174"/>
    <w:rsid w:val="009503B7"/>
    <w:rsid w:val="0095045F"/>
    <w:rsid w:val="00957959"/>
    <w:rsid w:val="00960B1B"/>
    <w:rsid w:val="00963A13"/>
    <w:rsid w:val="009653D2"/>
    <w:rsid w:val="00967612"/>
    <w:rsid w:val="009751F8"/>
    <w:rsid w:val="009766BD"/>
    <w:rsid w:val="00980C2B"/>
    <w:rsid w:val="009820C7"/>
    <w:rsid w:val="00984B6F"/>
    <w:rsid w:val="00987290"/>
    <w:rsid w:val="00990BF9"/>
    <w:rsid w:val="00992EFB"/>
    <w:rsid w:val="00994B47"/>
    <w:rsid w:val="00996E48"/>
    <w:rsid w:val="009A7B87"/>
    <w:rsid w:val="009A7DBC"/>
    <w:rsid w:val="009B296D"/>
    <w:rsid w:val="009B550A"/>
    <w:rsid w:val="009B628E"/>
    <w:rsid w:val="009C05F8"/>
    <w:rsid w:val="009C1984"/>
    <w:rsid w:val="009C4BCF"/>
    <w:rsid w:val="009C5A4D"/>
    <w:rsid w:val="009C5D8B"/>
    <w:rsid w:val="009C635D"/>
    <w:rsid w:val="009D293A"/>
    <w:rsid w:val="009D3056"/>
    <w:rsid w:val="009D3D92"/>
    <w:rsid w:val="009E07EF"/>
    <w:rsid w:val="009E57EE"/>
    <w:rsid w:val="009E5C2B"/>
    <w:rsid w:val="009E611C"/>
    <w:rsid w:val="009E6272"/>
    <w:rsid w:val="009E725B"/>
    <w:rsid w:val="00A02AEC"/>
    <w:rsid w:val="00A06EC7"/>
    <w:rsid w:val="00A10E3A"/>
    <w:rsid w:val="00A12AD8"/>
    <w:rsid w:val="00A12BCE"/>
    <w:rsid w:val="00A1468A"/>
    <w:rsid w:val="00A17E46"/>
    <w:rsid w:val="00A2763A"/>
    <w:rsid w:val="00A30B0C"/>
    <w:rsid w:val="00A34C4B"/>
    <w:rsid w:val="00A4097C"/>
    <w:rsid w:val="00A42FEA"/>
    <w:rsid w:val="00A431CC"/>
    <w:rsid w:val="00A43C71"/>
    <w:rsid w:val="00A44241"/>
    <w:rsid w:val="00A45856"/>
    <w:rsid w:val="00A53A21"/>
    <w:rsid w:val="00A55814"/>
    <w:rsid w:val="00A55B0B"/>
    <w:rsid w:val="00A5744D"/>
    <w:rsid w:val="00A62A30"/>
    <w:rsid w:val="00A65E58"/>
    <w:rsid w:val="00A70950"/>
    <w:rsid w:val="00A709A9"/>
    <w:rsid w:val="00A71446"/>
    <w:rsid w:val="00A73AF6"/>
    <w:rsid w:val="00A74B71"/>
    <w:rsid w:val="00A74EFA"/>
    <w:rsid w:val="00A75E6C"/>
    <w:rsid w:val="00A84293"/>
    <w:rsid w:val="00A847DE"/>
    <w:rsid w:val="00A87B97"/>
    <w:rsid w:val="00A93956"/>
    <w:rsid w:val="00AA0342"/>
    <w:rsid w:val="00AA25DC"/>
    <w:rsid w:val="00AA2C0D"/>
    <w:rsid w:val="00AB0B3C"/>
    <w:rsid w:val="00AB171C"/>
    <w:rsid w:val="00AB2413"/>
    <w:rsid w:val="00AB267A"/>
    <w:rsid w:val="00AB511E"/>
    <w:rsid w:val="00AC136D"/>
    <w:rsid w:val="00AC51A8"/>
    <w:rsid w:val="00AC6930"/>
    <w:rsid w:val="00AD4A8D"/>
    <w:rsid w:val="00AE0A3A"/>
    <w:rsid w:val="00AE5748"/>
    <w:rsid w:val="00AE62E1"/>
    <w:rsid w:val="00AF1298"/>
    <w:rsid w:val="00AF56A8"/>
    <w:rsid w:val="00AF63ED"/>
    <w:rsid w:val="00B00EF9"/>
    <w:rsid w:val="00B0709C"/>
    <w:rsid w:val="00B07476"/>
    <w:rsid w:val="00B07575"/>
    <w:rsid w:val="00B07BAD"/>
    <w:rsid w:val="00B156F8"/>
    <w:rsid w:val="00B15CDA"/>
    <w:rsid w:val="00B21332"/>
    <w:rsid w:val="00B24C9C"/>
    <w:rsid w:val="00B2708E"/>
    <w:rsid w:val="00B2724B"/>
    <w:rsid w:val="00B32C68"/>
    <w:rsid w:val="00B3467A"/>
    <w:rsid w:val="00B363C6"/>
    <w:rsid w:val="00B434F2"/>
    <w:rsid w:val="00B43FAA"/>
    <w:rsid w:val="00B44E5B"/>
    <w:rsid w:val="00B458E1"/>
    <w:rsid w:val="00B473CF"/>
    <w:rsid w:val="00B50EA3"/>
    <w:rsid w:val="00B51038"/>
    <w:rsid w:val="00B5187E"/>
    <w:rsid w:val="00B51D08"/>
    <w:rsid w:val="00B52674"/>
    <w:rsid w:val="00B64D0C"/>
    <w:rsid w:val="00B80F21"/>
    <w:rsid w:val="00B839B0"/>
    <w:rsid w:val="00B867CA"/>
    <w:rsid w:val="00B87755"/>
    <w:rsid w:val="00B91F91"/>
    <w:rsid w:val="00B92594"/>
    <w:rsid w:val="00B92647"/>
    <w:rsid w:val="00BA1CA5"/>
    <w:rsid w:val="00BB1560"/>
    <w:rsid w:val="00BB17D0"/>
    <w:rsid w:val="00BB353F"/>
    <w:rsid w:val="00BB3D7E"/>
    <w:rsid w:val="00BB4F29"/>
    <w:rsid w:val="00BB568E"/>
    <w:rsid w:val="00BC1B23"/>
    <w:rsid w:val="00BC4D94"/>
    <w:rsid w:val="00BC58A0"/>
    <w:rsid w:val="00BD3B31"/>
    <w:rsid w:val="00BD3D77"/>
    <w:rsid w:val="00BE2094"/>
    <w:rsid w:val="00BE3C85"/>
    <w:rsid w:val="00BE616A"/>
    <w:rsid w:val="00BF0A57"/>
    <w:rsid w:val="00C0282F"/>
    <w:rsid w:val="00C05EAC"/>
    <w:rsid w:val="00C0795C"/>
    <w:rsid w:val="00C111EE"/>
    <w:rsid w:val="00C13DB5"/>
    <w:rsid w:val="00C14D5E"/>
    <w:rsid w:val="00C16940"/>
    <w:rsid w:val="00C20AB6"/>
    <w:rsid w:val="00C21B98"/>
    <w:rsid w:val="00C25FA6"/>
    <w:rsid w:val="00C354FC"/>
    <w:rsid w:val="00C35B0D"/>
    <w:rsid w:val="00C412CD"/>
    <w:rsid w:val="00C442D9"/>
    <w:rsid w:val="00C45671"/>
    <w:rsid w:val="00C5353C"/>
    <w:rsid w:val="00C53714"/>
    <w:rsid w:val="00C54A46"/>
    <w:rsid w:val="00C5773B"/>
    <w:rsid w:val="00C603D3"/>
    <w:rsid w:val="00C66642"/>
    <w:rsid w:val="00C70F9C"/>
    <w:rsid w:val="00C7126D"/>
    <w:rsid w:val="00C74984"/>
    <w:rsid w:val="00C832EE"/>
    <w:rsid w:val="00C83E08"/>
    <w:rsid w:val="00C9413C"/>
    <w:rsid w:val="00C9457E"/>
    <w:rsid w:val="00CA20EB"/>
    <w:rsid w:val="00CA386D"/>
    <w:rsid w:val="00CC031E"/>
    <w:rsid w:val="00CC0534"/>
    <w:rsid w:val="00CC23CC"/>
    <w:rsid w:val="00CC42B0"/>
    <w:rsid w:val="00CC7E3A"/>
    <w:rsid w:val="00CD1873"/>
    <w:rsid w:val="00CD2015"/>
    <w:rsid w:val="00CD5196"/>
    <w:rsid w:val="00CD6608"/>
    <w:rsid w:val="00CE0FA7"/>
    <w:rsid w:val="00CE1E95"/>
    <w:rsid w:val="00CE6597"/>
    <w:rsid w:val="00CF2057"/>
    <w:rsid w:val="00CF4EF1"/>
    <w:rsid w:val="00CF6CE7"/>
    <w:rsid w:val="00CF7533"/>
    <w:rsid w:val="00CF7ECF"/>
    <w:rsid w:val="00CF7F30"/>
    <w:rsid w:val="00D01E91"/>
    <w:rsid w:val="00D125D7"/>
    <w:rsid w:val="00D1402E"/>
    <w:rsid w:val="00D1430A"/>
    <w:rsid w:val="00D15BDD"/>
    <w:rsid w:val="00D1607E"/>
    <w:rsid w:val="00D20146"/>
    <w:rsid w:val="00D20673"/>
    <w:rsid w:val="00D2274B"/>
    <w:rsid w:val="00D22A25"/>
    <w:rsid w:val="00D22A26"/>
    <w:rsid w:val="00D279FC"/>
    <w:rsid w:val="00D42909"/>
    <w:rsid w:val="00D5256B"/>
    <w:rsid w:val="00D56FA9"/>
    <w:rsid w:val="00D6136B"/>
    <w:rsid w:val="00D6253B"/>
    <w:rsid w:val="00D634B8"/>
    <w:rsid w:val="00D65549"/>
    <w:rsid w:val="00D65E0A"/>
    <w:rsid w:val="00D73702"/>
    <w:rsid w:val="00D86C08"/>
    <w:rsid w:val="00DA05AC"/>
    <w:rsid w:val="00DA29A3"/>
    <w:rsid w:val="00DA46A0"/>
    <w:rsid w:val="00DA5029"/>
    <w:rsid w:val="00DB2D4E"/>
    <w:rsid w:val="00DB657D"/>
    <w:rsid w:val="00DB7782"/>
    <w:rsid w:val="00DC1104"/>
    <w:rsid w:val="00DC6143"/>
    <w:rsid w:val="00DD264A"/>
    <w:rsid w:val="00DD7BA1"/>
    <w:rsid w:val="00DE32FD"/>
    <w:rsid w:val="00DE64F8"/>
    <w:rsid w:val="00DE6D5F"/>
    <w:rsid w:val="00DF04E6"/>
    <w:rsid w:val="00DF30E6"/>
    <w:rsid w:val="00DF33C0"/>
    <w:rsid w:val="00DF42ED"/>
    <w:rsid w:val="00E01AC2"/>
    <w:rsid w:val="00E036AE"/>
    <w:rsid w:val="00E065E3"/>
    <w:rsid w:val="00E13A67"/>
    <w:rsid w:val="00E16A99"/>
    <w:rsid w:val="00E235AB"/>
    <w:rsid w:val="00E318A5"/>
    <w:rsid w:val="00E3345C"/>
    <w:rsid w:val="00E35048"/>
    <w:rsid w:val="00E361F9"/>
    <w:rsid w:val="00E42689"/>
    <w:rsid w:val="00E508C0"/>
    <w:rsid w:val="00E57723"/>
    <w:rsid w:val="00E6585A"/>
    <w:rsid w:val="00E6712A"/>
    <w:rsid w:val="00E71D71"/>
    <w:rsid w:val="00E750A5"/>
    <w:rsid w:val="00E76591"/>
    <w:rsid w:val="00E8162C"/>
    <w:rsid w:val="00E845D6"/>
    <w:rsid w:val="00E846FF"/>
    <w:rsid w:val="00E92BDE"/>
    <w:rsid w:val="00E954D2"/>
    <w:rsid w:val="00E9649A"/>
    <w:rsid w:val="00EA3053"/>
    <w:rsid w:val="00EA47DA"/>
    <w:rsid w:val="00EB1104"/>
    <w:rsid w:val="00EB24F5"/>
    <w:rsid w:val="00EB25EB"/>
    <w:rsid w:val="00EB2ACF"/>
    <w:rsid w:val="00EC7B2E"/>
    <w:rsid w:val="00ED1B2C"/>
    <w:rsid w:val="00ED3E36"/>
    <w:rsid w:val="00ED52E8"/>
    <w:rsid w:val="00EE66A1"/>
    <w:rsid w:val="00EF22D3"/>
    <w:rsid w:val="00EF6B12"/>
    <w:rsid w:val="00F116B4"/>
    <w:rsid w:val="00F12ADD"/>
    <w:rsid w:val="00F136BE"/>
    <w:rsid w:val="00F141DD"/>
    <w:rsid w:val="00F16A85"/>
    <w:rsid w:val="00F25594"/>
    <w:rsid w:val="00F420C6"/>
    <w:rsid w:val="00F50226"/>
    <w:rsid w:val="00F507A4"/>
    <w:rsid w:val="00F513F2"/>
    <w:rsid w:val="00F52C34"/>
    <w:rsid w:val="00F64083"/>
    <w:rsid w:val="00F74A21"/>
    <w:rsid w:val="00F75286"/>
    <w:rsid w:val="00F75E83"/>
    <w:rsid w:val="00F76312"/>
    <w:rsid w:val="00F772FF"/>
    <w:rsid w:val="00F776D3"/>
    <w:rsid w:val="00F77775"/>
    <w:rsid w:val="00F80590"/>
    <w:rsid w:val="00F82A8D"/>
    <w:rsid w:val="00F86166"/>
    <w:rsid w:val="00F97304"/>
    <w:rsid w:val="00FA1684"/>
    <w:rsid w:val="00FB666B"/>
    <w:rsid w:val="00FC1DAF"/>
    <w:rsid w:val="00FC2DF2"/>
    <w:rsid w:val="00FC459D"/>
    <w:rsid w:val="00FC4890"/>
    <w:rsid w:val="00FC60EF"/>
    <w:rsid w:val="00FD13A8"/>
    <w:rsid w:val="00FD3BEA"/>
    <w:rsid w:val="00FE4FBB"/>
    <w:rsid w:val="00FE6A71"/>
    <w:rsid w:val="00FF1AE3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D5196"/>
    <w:pPr>
      <w:keepNext/>
      <w:spacing w:line="360" w:lineRule="auto"/>
      <w:outlineLvl w:val="1"/>
    </w:pPr>
    <w:rPr>
      <w:rFonts w:ascii="Tahoma" w:hAnsi="Tahoma"/>
      <w:b/>
      <w:sz w:val="22"/>
      <w:szCs w:val="20"/>
      <w:lang w:eastAsia="en-US"/>
    </w:rPr>
  </w:style>
  <w:style w:type="paragraph" w:styleId="Titre4">
    <w:name w:val="heading 4"/>
    <w:basedOn w:val="Normal"/>
    <w:next w:val="Normal"/>
    <w:link w:val="Titre4Car"/>
    <w:qFormat/>
    <w:rsid w:val="00CD5196"/>
    <w:pPr>
      <w:keepNext/>
      <w:ind w:right="-597"/>
      <w:jc w:val="center"/>
      <w:outlineLvl w:val="3"/>
    </w:pPr>
    <w:rPr>
      <w:rFonts w:ascii="Arial" w:hAnsi="Arial" w:cs="Arial"/>
      <w:b/>
      <w:color w:val="FF0000"/>
      <w:sz w:val="28"/>
      <w:szCs w:val="20"/>
      <w:lang w:eastAsia="en-US"/>
    </w:rPr>
  </w:style>
  <w:style w:type="paragraph" w:styleId="Titre5">
    <w:name w:val="heading 5"/>
    <w:basedOn w:val="Normal"/>
    <w:next w:val="Normal"/>
    <w:link w:val="Titre5Car"/>
    <w:qFormat/>
    <w:rsid w:val="00CD5196"/>
    <w:pPr>
      <w:keepNext/>
      <w:spacing w:line="360" w:lineRule="auto"/>
      <w:jc w:val="both"/>
      <w:outlineLvl w:val="4"/>
    </w:pPr>
    <w:rPr>
      <w:rFonts w:ascii="Tahoma" w:hAnsi="Tahoma"/>
      <w:b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CD5196"/>
    <w:pPr>
      <w:keepNext/>
      <w:spacing w:line="360" w:lineRule="auto"/>
      <w:jc w:val="center"/>
      <w:outlineLvl w:val="5"/>
    </w:pPr>
    <w:rPr>
      <w:rFonts w:ascii="Tahoma" w:hAnsi="Tahoma"/>
      <w:b/>
      <w:sz w:val="22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D5196"/>
    <w:rPr>
      <w:rFonts w:ascii="Tahoma" w:eastAsia="Times New Roman" w:hAnsi="Tahoma" w:cs="Times New Roman"/>
      <w:b/>
      <w:szCs w:val="20"/>
    </w:rPr>
  </w:style>
  <w:style w:type="character" w:customStyle="1" w:styleId="Titre4Car">
    <w:name w:val="Titre 4 Car"/>
    <w:basedOn w:val="Policepardfaut"/>
    <w:link w:val="Titre4"/>
    <w:rsid w:val="00CD5196"/>
    <w:rPr>
      <w:rFonts w:ascii="Arial" w:eastAsia="Times New Roman" w:hAnsi="Arial" w:cs="Arial"/>
      <w:b/>
      <w:color w:val="FF0000"/>
      <w:sz w:val="28"/>
      <w:szCs w:val="20"/>
    </w:rPr>
  </w:style>
  <w:style w:type="character" w:customStyle="1" w:styleId="Titre5Car">
    <w:name w:val="Titre 5 Car"/>
    <w:basedOn w:val="Policepardfaut"/>
    <w:link w:val="Titre5"/>
    <w:rsid w:val="00CD5196"/>
    <w:rPr>
      <w:rFonts w:ascii="Tahoma" w:eastAsia="Times New Roman" w:hAnsi="Tahoma" w:cs="Times New Roman"/>
      <w:b/>
      <w:sz w:val="24"/>
      <w:szCs w:val="20"/>
    </w:rPr>
  </w:style>
  <w:style w:type="character" w:customStyle="1" w:styleId="Titre6Car">
    <w:name w:val="Titre 6 Car"/>
    <w:basedOn w:val="Policepardfaut"/>
    <w:link w:val="Titre6"/>
    <w:rsid w:val="00CD5196"/>
    <w:rPr>
      <w:rFonts w:ascii="Tahoma" w:eastAsia="Times New Roman" w:hAnsi="Tahoma" w:cs="Times New Roman"/>
      <w:b/>
      <w:szCs w:val="20"/>
    </w:rPr>
  </w:style>
  <w:style w:type="paragraph" w:styleId="Lgende">
    <w:name w:val="caption"/>
    <w:basedOn w:val="Normal"/>
    <w:next w:val="Normal"/>
    <w:qFormat/>
    <w:rsid w:val="00CD5196"/>
    <w:pPr>
      <w:spacing w:line="360" w:lineRule="auto"/>
      <w:jc w:val="center"/>
    </w:pPr>
    <w:rPr>
      <w:rFonts w:ascii="Tahoma" w:hAnsi="Tahoma"/>
      <w:b/>
      <w:i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D5196"/>
    <w:pPr>
      <w:keepNext/>
      <w:spacing w:line="360" w:lineRule="auto"/>
      <w:outlineLvl w:val="1"/>
    </w:pPr>
    <w:rPr>
      <w:rFonts w:ascii="Tahoma" w:hAnsi="Tahoma"/>
      <w:b/>
      <w:sz w:val="22"/>
      <w:szCs w:val="20"/>
      <w:lang w:eastAsia="en-US"/>
    </w:rPr>
  </w:style>
  <w:style w:type="paragraph" w:styleId="Titre4">
    <w:name w:val="heading 4"/>
    <w:basedOn w:val="Normal"/>
    <w:next w:val="Normal"/>
    <w:link w:val="Titre4Car"/>
    <w:qFormat/>
    <w:rsid w:val="00CD5196"/>
    <w:pPr>
      <w:keepNext/>
      <w:ind w:right="-597"/>
      <w:jc w:val="center"/>
      <w:outlineLvl w:val="3"/>
    </w:pPr>
    <w:rPr>
      <w:rFonts w:ascii="Arial" w:hAnsi="Arial" w:cs="Arial"/>
      <w:b/>
      <w:color w:val="FF0000"/>
      <w:sz w:val="28"/>
      <w:szCs w:val="20"/>
      <w:lang w:eastAsia="en-US"/>
    </w:rPr>
  </w:style>
  <w:style w:type="paragraph" w:styleId="Titre5">
    <w:name w:val="heading 5"/>
    <w:basedOn w:val="Normal"/>
    <w:next w:val="Normal"/>
    <w:link w:val="Titre5Car"/>
    <w:qFormat/>
    <w:rsid w:val="00CD5196"/>
    <w:pPr>
      <w:keepNext/>
      <w:spacing w:line="360" w:lineRule="auto"/>
      <w:jc w:val="both"/>
      <w:outlineLvl w:val="4"/>
    </w:pPr>
    <w:rPr>
      <w:rFonts w:ascii="Tahoma" w:hAnsi="Tahoma"/>
      <w:b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CD5196"/>
    <w:pPr>
      <w:keepNext/>
      <w:spacing w:line="360" w:lineRule="auto"/>
      <w:jc w:val="center"/>
      <w:outlineLvl w:val="5"/>
    </w:pPr>
    <w:rPr>
      <w:rFonts w:ascii="Tahoma" w:hAnsi="Tahoma"/>
      <w:b/>
      <w:sz w:val="22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D5196"/>
    <w:rPr>
      <w:rFonts w:ascii="Tahoma" w:eastAsia="Times New Roman" w:hAnsi="Tahoma" w:cs="Times New Roman"/>
      <w:b/>
      <w:szCs w:val="20"/>
    </w:rPr>
  </w:style>
  <w:style w:type="character" w:customStyle="1" w:styleId="Titre4Car">
    <w:name w:val="Titre 4 Car"/>
    <w:basedOn w:val="Policepardfaut"/>
    <w:link w:val="Titre4"/>
    <w:rsid w:val="00CD5196"/>
    <w:rPr>
      <w:rFonts w:ascii="Arial" w:eastAsia="Times New Roman" w:hAnsi="Arial" w:cs="Arial"/>
      <w:b/>
      <w:color w:val="FF0000"/>
      <w:sz w:val="28"/>
      <w:szCs w:val="20"/>
    </w:rPr>
  </w:style>
  <w:style w:type="character" w:customStyle="1" w:styleId="Titre5Car">
    <w:name w:val="Titre 5 Car"/>
    <w:basedOn w:val="Policepardfaut"/>
    <w:link w:val="Titre5"/>
    <w:rsid w:val="00CD5196"/>
    <w:rPr>
      <w:rFonts w:ascii="Tahoma" w:eastAsia="Times New Roman" w:hAnsi="Tahoma" w:cs="Times New Roman"/>
      <w:b/>
      <w:sz w:val="24"/>
      <w:szCs w:val="20"/>
    </w:rPr>
  </w:style>
  <w:style w:type="character" w:customStyle="1" w:styleId="Titre6Car">
    <w:name w:val="Titre 6 Car"/>
    <w:basedOn w:val="Policepardfaut"/>
    <w:link w:val="Titre6"/>
    <w:rsid w:val="00CD5196"/>
    <w:rPr>
      <w:rFonts w:ascii="Tahoma" w:eastAsia="Times New Roman" w:hAnsi="Tahoma" w:cs="Times New Roman"/>
      <w:b/>
      <w:szCs w:val="20"/>
    </w:rPr>
  </w:style>
  <w:style w:type="paragraph" w:styleId="Lgende">
    <w:name w:val="caption"/>
    <w:basedOn w:val="Normal"/>
    <w:next w:val="Normal"/>
    <w:qFormat/>
    <w:rsid w:val="00CD5196"/>
    <w:pPr>
      <w:spacing w:line="360" w:lineRule="auto"/>
      <w:jc w:val="center"/>
    </w:pPr>
    <w:rPr>
      <w:rFonts w:ascii="Tahoma" w:hAnsi="Tahoma"/>
      <w:b/>
      <w:i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1627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4</cp:revision>
  <dcterms:created xsi:type="dcterms:W3CDTF">2014-11-23T15:19:00Z</dcterms:created>
  <dcterms:modified xsi:type="dcterms:W3CDTF">2014-11-23T15:29:00Z</dcterms:modified>
</cp:coreProperties>
</file>